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6D" w:rsidRPr="00813C6D" w:rsidRDefault="00813C6D" w:rsidP="00813C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13C6D" w:rsidRPr="00813C6D" w:rsidRDefault="00813C6D" w:rsidP="00813C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C6D">
        <w:rPr>
          <w:rFonts w:ascii="Times New Roman" w:eastAsia="Calibri" w:hAnsi="Times New Roman" w:cs="Times New Roman"/>
          <w:b/>
          <w:sz w:val="28"/>
          <w:szCs w:val="28"/>
        </w:rPr>
        <w:t>«Средняя общеобразовательная школа № 1 с. Чечен-Аул Грозненского муниципального района»</w:t>
      </w:r>
    </w:p>
    <w:p w:rsidR="00813C6D" w:rsidRPr="00813C6D" w:rsidRDefault="00813C6D" w:rsidP="00813C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Муниципальни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бюджетни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юкъара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дешаран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учреждени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13C6D" w:rsidRPr="00813C6D" w:rsidRDefault="00813C6D" w:rsidP="00813C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C6D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Грозненски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к1оштаран </w:t>
      </w: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Чечанара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№1 </w:t>
      </w: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йолу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юкъара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13C6D">
        <w:rPr>
          <w:rFonts w:ascii="Times New Roman" w:eastAsia="Calibri" w:hAnsi="Times New Roman" w:cs="Times New Roman"/>
          <w:b/>
          <w:sz w:val="28"/>
          <w:szCs w:val="28"/>
        </w:rPr>
        <w:t>дешаран</w:t>
      </w:r>
      <w:proofErr w:type="spellEnd"/>
      <w:r w:rsidRPr="00813C6D">
        <w:rPr>
          <w:rFonts w:ascii="Times New Roman" w:eastAsia="Calibri" w:hAnsi="Times New Roman" w:cs="Times New Roman"/>
          <w:b/>
          <w:sz w:val="28"/>
          <w:szCs w:val="28"/>
        </w:rPr>
        <w:t xml:space="preserve"> школа»</w:t>
      </w:r>
    </w:p>
    <w:p w:rsidR="00813C6D" w:rsidRPr="00813C6D" w:rsidRDefault="00813C6D" w:rsidP="00813C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3C6D" w:rsidRPr="00813C6D" w:rsidRDefault="00813C6D" w:rsidP="00813C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813C6D">
        <w:rPr>
          <w:rFonts w:ascii="Times New Roman" w:eastAsia="Calibri" w:hAnsi="Times New Roman" w:cs="Times New Roman"/>
          <w:b/>
          <w:sz w:val="24"/>
          <w:szCs w:val="28"/>
        </w:rPr>
        <w:t>366022 Грозненский муниципальный район</w:t>
      </w:r>
    </w:p>
    <w:p w:rsidR="00813C6D" w:rsidRPr="00813C6D" w:rsidRDefault="00813C6D" w:rsidP="00813C6D">
      <w:pPr>
        <w:pBdr>
          <w:bottom w:val="thinThickMediumGap" w:sz="24" w:space="1" w:color="auto"/>
        </w:pBd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8"/>
        </w:rPr>
      </w:pPr>
      <w:r w:rsidRPr="00813C6D">
        <w:rPr>
          <w:rFonts w:ascii="Times New Roman" w:eastAsia="Calibri" w:hAnsi="Times New Roman" w:cs="Times New Roman"/>
          <w:b/>
          <w:sz w:val="24"/>
          <w:szCs w:val="28"/>
        </w:rPr>
        <w:t xml:space="preserve">с. Чечен-Аул ул. Шейха Али Митаева, 41                 </w:t>
      </w:r>
      <w:hyperlink r:id="rId5" w:history="1">
        <w:r w:rsidRPr="00813C6D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8"/>
            <w:lang w:val="en-US"/>
          </w:rPr>
          <w:t>chechen</w:t>
        </w:r>
        <w:r w:rsidRPr="00813C6D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8"/>
          </w:rPr>
          <w:t>-</w:t>
        </w:r>
        <w:r w:rsidRPr="00813C6D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8"/>
            <w:lang w:val="en-US"/>
          </w:rPr>
          <w:t>aul</w:t>
        </w:r>
        <w:r w:rsidRPr="00813C6D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8"/>
          </w:rPr>
          <w:t>_</w:t>
        </w:r>
        <w:r w:rsidRPr="00813C6D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8"/>
            <w:lang w:val="en-US"/>
          </w:rPr>
          <w:t>sh</w:t>
        </w:r>
        <w:r w:rsidRPr="00813C6D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8"/>
          </w:rPr>
          <w:t>1@</w:t>
        </w:r>
        <w:r w:rsidRPr="00813C6D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8"/>
            <w:lang w:val="en-US"/>
          </w:rPr>
          <w:t>mail</w:t>
        </w:r>
        <w:r w:rsidRPr="00813C6D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8"/>
          </w:rPr>
          <w:t>.</w:t>
        </w:r>
        <w:proofErr w:type="spellStart"/>
        <w:r w:rsidRPr="00813C6D">
          <w:rPr>
            <w:rStyle w:val="a4"/>
            <w:rFonts w:ascii="Times New Roman" w:eastAsia="Calibri" w:hAnsi="Times New Roman" w:cs="Times New Roman"/>
            <w:b/>
            <w:color w:val="auto"/>
            <w:sz w:val="24"/>
            <w:szCs w:val="28"/>
            <w:lang w:val="en-US"/>
          </w:rPr>
          <w:t>ru</w:t>
        </w:r>
        <w:proofErr w:type="spellEnd"/>
      </w:hyperlink>
      <w:r w:rsidRPr="00813C6D">
        <w:rPr>
          <w:rFonts w:ascii="Times New Roman" w:eastAsia="Calibri" w:hAnsi="Times New Roman" w:cs="Times New Roman"/>
          <w:b/>
          <w:sz w:val="24"/>
          <w:szCs w:val="28"/>
        </w:rPr>
        <w:t xml:space="preserve"> 8(929)895-11-69</w:t>
      </w:r>
    </w:p>
    <w:p w:rsidR="00813C6D" w:rsidRPr="00813C6D" w:rsidRDefault="00813C6D" w:rsidP="00813C6D">
      <w:pPr>
        <w:shd w:val="clear" w:color="auto" w:fill="FFFFFF"/>
        <w:spacing w:before="210" w:after="165" w:line="240" w:lineRule="auto"/>
        <w:outlineLvl w:val="0"/>
        <w:rPr>
          <w:rFonts w:ascii="pf_dintext_pro_mediumregular" w:eastAsia="Times New Roman" w:hAnsi="pf_dintext_pro_mediumregular" w:cs="Times New Roman"/>
          <w:caps/>
          <w:spacing w:val="45"/>
          <w:kern w:val="36"/>
          <w:sz w:val="8"/>
          <w:szCs w:val="2"/>
          <w:lang w:eastAsia="ru-RU"/>
        </w:rPr>
      </w:pPr>
    </w:p>
    <w:p w:rsidR="00813C6D" w:rsidRPr="00813C6D" w:rsidRDefault="00813C6D" w:rsidP="00813C6D">
      <w:pPr>
        <w:pStyle w:val="a7"/>
        <w:rPr>
          <w:b/>
          <w:bCs/>
          <w:color w:val="auto"/>
          <w:sz w:val="48"/>
          <w:szCs w:val="48"/>
          <w:lang w:eastAsia="ru-RU"/>
        </w:rPr>
      </w:pPr>
      <w:bookmarkStart w:id="0" w:name="_GoBack"/>
      <w:r w:rsidRPr="00813C6D">
        <w:rPr>
          <w:b/>
          <w:bCs/>
          <w:color w:val="auto"/>
          <w:sz w:val="48"/>
          <w:szCs w:val="48"/>
          <w:lang w:eastAsia="ru-RU"/>
        </w:rPr>
        <w:t>СТРУКТУРА И ОРГАНЫ УПРАВЛЕНИЯ ОБРАЗОВАТЕЛЬНОЙ ОРГАНИЗАЦИЕЙ</w:t>
      </w:r>
    </w:p>
    <w:bookmarkEnd w:id="0"/>
    <w:p w:rsidR="00813C6D" w:rsidRPr="00813C6D" w:rsidRDefault="00813C6D" w:rsidP="00813C6D">
      <w:pPr>
        <w:pStyle w:val="a6"/>
        <w:numPr>
          <w:ilvl w:val="0"/>
          <w:numId w:val="1"/>
        </w:numPr>
        <w:shd w:val="clear" w:color="auto" w:fill="FFFFFF"/>
        <w:spacing w:before="21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813C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школы, управляющим советом стратегию развития школы, представляет 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Pr="00813C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интересы в государственных и общественных инстанциях. Общее собрание трудового коллектива согласовывает 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813C6D" w:rsidRPr="00813C6D" w:rsidRDefault="00813C6D" w:rsidP="00813C6D">
      <w:pPr>
        <w:pStyle w:val="a6"/>
        <w:shd w:val="clear" w:color="auto" w:fill="FFFFFF"/>
        <w:spacing w:before="21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813C6D" w:rsidRPr="00813C6D" w:rsidRDefault="00813C6D" w:rsidP="00813C6D">
      <w:pPr>
        <w:pStyle w:val="a6"/>
        <w:numPr>
          <w:ilvl w:val="0"/>
          <w:numId w:val="2"/>
        </w:numPr>
        <w:shd w:val="clear" w:color="auto" w:fill="FFFFFF"/>
        <w:spacing w:before="210" w:after="165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813C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втором уровне структуры (по содержанию – это тоже уровень стратегического управления) функционируют традиционные субъекты управления: совет школы, управляющий совет, педагогический совет, родительский комитет, общее собрание трудового коллектива, профсоюзный комитет.</w:t>
      </w:r>
    </w:p>
    <w:p w:rsidR="00813C6D" w:rsidRPr="00813C6D" w:rsidRDefault="00813C6D" w:rsidP="00813C6D">
      <w:pPr>
        <w:pStyle w:val="a6"/>
        <w:shd w:val="clear" w:color="auto" w:fill="FFFFFF"/>
        <w:spacing w:before="210" w:after="165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813C6D" w:rsidRPr="00813C6D" w:rsidRDefault="00813C6D" w:rsidP="00813C6D">
      <w:pPr>
        <w:pStyle w:val="a6"/>
        <w:numPr>
          <w:ilvl w:val="0"/>
          <w:numId w:val="2"/>
        </w:numPr>
        <w:shd w:val="clear" w:color="auto" w:fill="FFFFFF"/>
        <w:spacing w:before="210" w:after="165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813C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Третий уровень структуры управления (по содержанию – это уровень тактического управления) – уровень заместителей директора. Педагогический коллектив работает по единой учебно-методической теме: «Каждому уроку – отличную подготовку, современные методы, высокое качество. Каждому ученику – индивидуальный подход»</w:t>
      </w:r>
    </w:p>
    <w:p w:rsidR="00813C6D" w:rsidRPr="00813C6D" w:rsidRDefault="00813C6D" w:rsidP="00813C6D">
      <w:pPr>
        <w:pStyle w:val="a6"/>
        <w:shd w:val="clear" w:color="auto" w:fill="FFFFFF"/>
        <w:spacing w:before="210" w:after="165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813C6D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 xml:space="preserve"> </w:t>
      </w:r>
    </w:p>
    <w:p w:rsidR="00813C6D" w:rsidRPr="00813C6D" w:rsidRDefault="00813C6D" w:rsidP="00813C6D">
      <w:pPr>
        <w:pStyle w:val="a6"/>
        <w:numPr>
          <w:ilvl w:val="0"/>
          <w:numId w:val="2"/>
        </w:numPr>
        <w:shd w:val="clear" w:color="auto" w:fill="FFFFFF"/>
        <w:spacing w:before="210" w:after="165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813C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813C6D" w:rsidRPr="00813C6D" w:rsidRDefault="00813C6D" w:rsidP="00813C6D">
      <w:pPr>
        <w:pStyle w:val="a6"/>
        <w:shd w:val="clear" w:color="auto" w:fill="FFFFFF"/>
        <w:spacing w:before="210" w:after="165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813C6D" w:rsidRPr="00813C6D" w:rsidRDefault="00813C6D" w:rsidP="00813C6D">
      <w:pPr>
        <w:pStyle w:val="a6"/>
        <w:numPr>
          <w:ilvl w:val="0"/>
          <w:numId w:val="2"/>
        </w:numPr>
        <w:shd w:val="clear" w:color="auto" w:fill="FFFFFF"/>
        <w:spacing w:before="210" w:after="165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813C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Пятый уровень организационной структуры – уровень обучающихся. По содержанию – это тоже уровень оперативного управления, но из-за особой специфичности субъектов этот уровень скорее можно назвать уровнем «самоуправления». Иерархические связи по отношению к субъектам пятого уровня предполагают курирование, помощь, педагогическое руководство. В школе созданы органы ученического самоуправления, детские общественные организации. Органы ученического самоуправления действуют на основании утвержденных положений.</w:t>
      </w:r>
    </w:p>
    <w:p w:rsidR="002E6C2A" w:rsidRPr="00813C6D" w:rsidRDefault="00813C6D">
      <w:r w:rsidRPr="00813C6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250652</wp:posOffset>
            </wp:positionV>
            <wp:extent cx="5937885" cy="389509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E6C2A" w:rsidRPr="00813C6D" w:rsidSect="00813C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_dintext_pro_medium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3A9F"/>
    <w:multiLevelType w:val="hybridMultilevel"/>
    <w:tmpl w:val="A4E2EC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3208"/>
    <w:multiLevelType w:val="hybridMultilevel"/>
    <w:tmpl w:val="4C967D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6D"/>
    <w:rsid w:val="00287332"/>
    <w:rsid w:val="002E6C2A"/>
    <w:rsid w:val="0081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EAF6"/>
  <w15:chartTrackingRefBased/>
  <w15:docId w15:val="{ABBCB7A8-BECF-4327-91F2-7CA5C73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3C6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3C6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13C6D"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rsid w:val="00813C6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13C6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hechen-aul_sh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IKT</cp:lastModifiedBy>
  <cp:revision>1</cp:revision>
  <cp:lastPrinted>2019-10-15T16:50:00Z</cp:lastPrinted>
  <dcterms:created xsi:type="dcterms:W3CDTF">2019-10-15T16:38:00Z</dcterms:created>
  <dcterms:modified xsi:type="dcterms:W3CDTF">2019-10-15T16:52:00Z</dcterms:modified>
</cp:coreProperties>
</file>