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41D" w:rsidRPr="00C45C7B" w:rsidRDefault="00C3241D" w:rsidP="00C3241D">
      <w:pPr>
        <w:shd w:val="clear" w:color="auto" w:fill="FFFFFF"/>
        <w:spacing w:before="270" w:after="135" w:line="390" w:lineRule="atLeast"/>
        <w:jc w:val="center"/>
        <w:outlineLvl w:val="0"/>
        <w:rPr>
          <w:rFonts w:ascii="Helvetica" w:eastAsia="Times New Roman" w:hAnsi="Helvetica" w:cs="Helvetica"/>
          <w:color w:val="199043"/>
          <w:kern w:val="36"/>
          <w:sz w:val="32"/>
          <w:szCs w:val="33"/>
          <w:lang w:eastAsia="ru-RU"/>
        </w:rPr>
      </w:pPr>
      <w:r w:rsidRPr="00C45C7B">
        <w:rPr>
          <w:rFonts w:ascii="Helvetica" w:eastAsia="Times New Roman" w:hAnsi="Helvetica" w:cs="Helvetica"/>
          <w:color w:val="199043"/>
          <w:kern w:val="36"/>
          <w:sz w:val="32"/>
          <w:szCs w:val="33"/>
          <w:lang w:eastAsia="ru-RU"/>
        </w:rPr>
        <w:t>Разработка открытого урока по теме "Гражданское право"</w:t>
      </w:r>
    </w:p>
    <w:p w:rsidR="00C3241D" w:rsidRPr="00C45C7B" w:rsidRDefault="00C3241D" w:rsidP="00C3241D">
      <w:pPr>
        <w:shd w:val="clear" w:color="auto" w:fill="FFFFFF"/>
        <w:spacing w:before="100" w:beforeAutospacing="1" w:after="100" w:afterAutospacing="1" w:line="240" w:lineRule="auto"/>
        <w:ind w:left="6429"/>
        <w:jc w:val="center"/>
        <w:rPr>
          <w:rFonts w:ascii="Helvetica" w:eastAsia="Times New Roman" w:hAnsi="Helvetica" w:cs="Helvetica"/>
          <w:color w:val="984806" w:themeColor="accent6" w:themeShade="80"/>
          <w:sz w:val="28"/>
          <w:szCs w:val="28"/>
          <w:lang w:eastAsia="ru-RU"/>
        </w:rPr>
      </w:pPr>
      <w:r>
        <w:rPr>
          <w:rFonts w:ascii="Helvetica" w:eastAsia="Times New Roman" w:hAnsi="Helvetica" w:cs="Helvetica"/>
          <w:color w:val="984806" w:themeColor="accent6" w:themeShade="80"/>
          <w:sz w:val="28"/>
          <w:szCs w:val="21"/>
          <w:lang w:eastAsia="ru-RU"/>
        </w:rPr>
        <w:t xml:space="preserve">   </w:t>
      </w:r>
      <w:proofErr w:type="spellStart"/>
      <w:r w:rsidRPr="00E92EA3">
        <w:rPr>
          <w:rFonts w:ascii="Helvetica" w:eastAsia="Times New Roman" w:hAnsi="Helvetica" w:cs="Helvetica"/>
          <w:color w:val="984806" w:themeColor="accent6" w:themeShade="80"/>
          <w:sz w:val="28"/>
          <w:szCs w:val="21"/>
          <w:lang w:eastAsia="ru-RU"/>
        </w:rPr>
        <w:t>Сатуева</w:t>
      </w:r>
      <w:proofErr w:type="spellEnd"/>
      <w:r w:rsidRPr="00E92EA3">
        <w:rPr>
          <w:rFonts w:ascii="Helvetica" w:eastAsia="Times New Roman" w:hAnsi="Helvetica" w:cs="Helvetica"/>
          <w:color w:val="984806" w:themeColor="accent6" w:themeShade="80"/>
          <w:sz w:val="28"/>
          <w:szCs w:val="21"/>
          <w:lang w:eastAsia="ru-RU"/>
        </w:rPr>
        <w:t xml:space="preserve"> А.Б.-</w:t>
      </w:r>
      <w:r w:rsidRPr="00E92EA3">
        <w:rPr>
          <w:rFonts w:ascii="Helvetica" w:eastAsia="Times New Roman" w:hAnsi="Helvetica" w:cs="Helvetica"/>
          <w:i/>
          <w:iCs/>
          <w:color w:val="984806" w:themeColor="accent6" w:themeShade="80"/>
          <w:sz w:val="28"/>
          <w:lang w:eastAsia="ru-RU"/>
        </w:rPr>
        <w:t xml:space="preserve"> учитель истории и</w:t>
      </w:r>
      <w:r w:rsidRPr="00E92EA3">
        <w:rPr>
          <w:rFonts w:ascii="Helvetica" w:eastAsia="Times New Roman" w:hAnsi="Helvetica" w:cs="Helvetica"/>
          <w:i/>
          <w:iCs/>
          <w:color w:val="333333"/>
          <w:sz w:val="28"/>
          <w:lang w:eastAsia="ru-RU"/>
        </w:rPr>
        <w:t xml:space="preserve">              </w:t>
      </w:r>
      <w:r w:rsidRPr="00A1365B">
        <w:rPr>
          <w:rFonts w:ascii="Helvetica" w:eastAsia="Times New Roman" w:hAnsi="Helvetica" w:cs="Helvetica"/>
          <w:i/>
          <w:iCs/>
          <w:color w:val="984806" w:themeColor="accent6" w:themeShade="80"/>
          <w:sz w:val="28"/>
          <w:szCs w:val="28"/>
          <w:lang w:eastAsia="ru-RU"/>
        </w:rPr>
        <w:t>обществознания</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A1365B">
        <w:rPr>
          <w:rFonts w:ascii="Helvetica" w:eastAsia="Times New Roman" w:hAnsi="Helvetica" w:cs="Helvetica"/>
          <w:b/>
          <w:bCs/>
          <w:color w:val="984806" w:themeColor="accent6" w:themeShade="80"/>
          <w:sz w:val="28"/>
          <w:szCs w:val="28"/>
          <w:lang w:eastAsia="ru-RU"/>
        </w:rPr>
        <w:t>Разделы:</w:t>
      </w:r>
      <w:r w:rsidRPr="00C45C7B">
        <w:rPr>
          <w:rFonts w:ascii="Helvetica" w:eastAsia="Times New Roman" w:hAnsi="Helvetica" w:cs="Helvetica"/>
          <w:color w:val="984806" w:themeColor="accent6" w:themeShade="80"/>
          <w:sz w:val="28"/>
          <w:szCs w:val="28"/>
          <w:lang w:eastAsia="ru-RU"/>
        </w:rPr>
        <w:t> </w:t>
      </w:r>
      <w:hyperlink r:id="rId5" w:history="1">
        <w:r w:rsidRPr="00A1365B">
          <w:rPr>
            <w:rFonts w:ascii="Helvetica" w:eastAsia="Times New Roman" w:hAnsi="Helvetica" w:cs="Helvetica"/>
            <w:color w:val="984806" w:themeColor="accent6" w:themeShade="80"/>
            <w:sz w:val="28"/>
            <w:szCs w:val="28"/>
            <w:u w:val="single"/>
            <w:lang w:eastAsia="ru-RU"/>
          </w:rPr>
          <w:t>История и обществознание</w:t>
        </w:r>
      </w:hyperlink>
    </w:p>
    <w:p w:rsidR="00C3241D" w:rsidRPr="00C45C7B" w:rsidRDefault="00C3241D" w:rsidP="00C3241D">
      <w:pPr>
        <w:spacing w:before="270" w:after="270" w:line="240" w:lineRule="auto"/>
        <w:rPr>
          <w:rFonts w:ascii="Times New Roman" w:eastAsia="Times New Roman" w:hAnsi="Times New Roman" w:cs="Times New Roman"/>
          <w:color w:val="984806" w:themeColor="accent6" w:themeShade="80"/>
          <w:sz w:val="28"/>
          <w:szCs w:val="28"/>
          <w:lang w:eastAsia="ru-RU"/>
        </w:rPr>
      </w:pPr>
      <w:r w:rsidRPr="00C45C7B">
        <w:rPr>
          <w:rFonts w:ascii="Times New Roman" w:eastAsia="Times New Roman" w:hAnsi="Times New Roman" w:cs="Times New Roman"/>
          <w:color w:val="984806" w:themeColor="accent6" w:themeShade="80"/>
          <w:sz w:val="28"/>
          <w:szCs w:val="28"/>
          <w:lang w:eastAsia="ru-RU"/>
        </w:rPr>
        <w:pict>
          <v:rect id="_x0000_i1025" style="width:0;height:0" o:hralign="center" o:hrstd="t" o:hrnoshade="t" o:hr="t" fillcolor="#333" stroked="f"/>
        </w:pict>
      </w:r>
    </w:p>
    <w:p w:rsidR="00C3241D" w:rsidRPr="00C45C7B" w:rsidRDefault="00C3241D" w:rsidP="00C3241D">
      <w:pPr>
        <w:shd w:val="clear" w:color="auto" w:fill="FFFFFF"/>
        <w:spacing w:after="135" w:line="240" w:lineRule="auto"/>
        <w:jc w:val="right"/>
        <w:rPr>
          <w:rFonts w:ascii="Helvetica" w:eastAsia="Times New Roman" w:hAnsi="Helvetica" w:cs="Helvetica"/>
          <w:color w:val="984806" w:themeColor="accent6" w:themeShade="80"/>
          <w:sz w:val="28"/>
          <w:szCs w:val="28"/>
          <w:lang w:eastAsia="ru-RU"/>
        </w:rPr>
      </w:pPr>
      <w:r w:rsidRPr="00A1365B">
        <w:rPr>
          <w:rFonts w:ascii="Helvetica" w:eastAsia="Times New Roman" w:hAnsi="Helvetica" w:cs="Helvetica"/>
          <w:i/>
          <w:iCs/>
          <w:color w:val="984806" w:themeColor="accent6" w:themeShade="80"/>
          <w:sz w:val="28"/>
          <w:szCs w:val="28"/>
          <w:lang w:eastAsia="ru-RU"/>
        </w:rPr>
        <w:t>Природа вложила в человека</w:t>
      </w:r>
      <w:r w:rsidRPr="00C45C7B">
        <w:rPr>
          <w:rFonts w:ascii="Helvetica" w:eastAsia="Times New Roman" w:hAnsi="Helvetica" w:cs="Helvetica"/>
          <w:color w:val="984806" w:themeColor="accent6" w:themeShade="80"/>
          <w:sz w:val="28"/>
          <w:szCs w:val="28"/>
          <w:lang w:eastAsia="ru-RU"/>
        </w:rPr>
        <w:br/>
      </w:r>
      <w:r w:rsidRPr="00A1365B">
        <w:rPr>
          <w:rFonts w:ascii="Helvetica" w:eastAsia="Times New Roman" w:hAnsi="Helvetica" w:cs="Helvetica"/>
          <w:i/>
          <w:iCs/>
          <w:color w:val="984806" w:themeColor="accent6" w:themeShade="80"/>
          <w:sz w:val="28"/>
          <w:szCs w:val="28"/>
          <w:lang w:eastAsia="ru-RU"/>
        </w:rPr>
        <w:t>некоторые врожденные инстинкты, как то:</w:t>
      </w:r>
      <w:r w:rsidRPr="00C45C7B">
        <w:rPr>
          <w:rFonts w:ascii="Helvetica" w:eastAsia="Times New Roman" w:hAnsi="Helvetica" w:cs="Helvetica"/>
          <w:color w:val="984806" w:themeColor="accent6" w:themeShade="80"/>
          <w:sz w:val="28"/>
          <w:szCs w:val="28"/>
          <w:lang w:eastAsia="ru-RU"/>
        </w:rPr>
        <w:br/>
      </w:r>
      <w:r w:rsidRPr="00A1365B">
        <w:rPr>
          <w:rFonts w:ascii="Helvetica" w:eastAsia="Times New Roman" w:hAnsi="Helvetica" w:cs="Helvetica"/>
          <w:i/>
          <w:iCs/>
          <w:color w:val="984806" w:themeColor="accent6" w:themeShade="80"/>
          <w:sz w:val="28"/>
          <w:szCs w:val="28"/>
          <w:lang w:eastAsia="ru-RU"/>
        </w:rPr>
        <w:t>чувство голода, половое чувство и т.п., </w:t>
      </w:r>
      <w:r w:rsidRPr="00C45C7B">
        <w:rPr>
          <w:rFonts w:ascii="Helvetica" w:eastAsia="Times New Roman" w:hAnsi="Helvetica" w:cs="Helvetica"/>
          <w:color w:val="984806" w:themeColor="accent6" w:themeShade="80"/>
          <w:sz w:val="28"/>
          <w:szCs w:val="28"/>
          <w:lang w:eastAsia="ru-RU"/>
        </w:rPr>
        <w:br/>
      </w:r>
      <w:r w:rsidRPr="00A1365B">
        <w:rPr>
          <w:rFonts w:ascii="Helvetica" w:eastAsia="Times New Roman" w:hAnsi="Helvetica" w:cs="Helvetica"/>
          <w:i/>
          <w:iCs/>
          <w:color w:val="984806" w:themeColor="accent6" w:themeShade="80"/>
          <w:sz w:val="28"/>
          <w:szCs w:val="28"/>
          <w:lang w:eastAsia="ru-RU"/>
        </w:rPr>
        <w:t>и одно из самых сильных чувств этого порядка – </w:t>
      </w:r>
      <w:r w:rsidRPr="00C45C7B">
        <w:rPr>
          <w:rFonts w:ascii="Helvetica" w:eastAsia="Times New Roman" w:hAnsi="Helvetica" w:cs="Helvetica"/>
          <w:color w:val="984806" w:themeColor="accent6" w:themeShade="80"/>
          <w:sz w:val="28"/>
          <w:szCs w:val="28"/>
          <w:lang w:eastAsia="ru-RU"/>
        </w:rPr>
        <w:br/>
      </w:r>
      <w:r w:rsidRPr="00A1365B">
        <w:rPr>
          <w:rFonts w:ascii="Helvetica" w:eastAsia="Times New Roman" w:hAnsi="Helvetica" w:cs="Helvetica"/>
          <w:i/>
          <w:iCs/>
          <w:color w:val="984806" w:themeColor="accent6" w:themeShade="80"/>
          <w:sz w:val="28"/>
          <w:szCs w:val="28"/>
          <w:lang w:eastAsia="ru-RU"/>
        </w:rPr>
        <w:t>чувство собственности.</w:t>
      </w:r>
    </w:p>
    <w:p w:rsidR="00C3241D" w:rsidRPr="00C45C7B" w:rsidRDefault="00C3241D" w:rsidP="00C3241D">
      <w:pPr>
        <w:shd w:val="clear" w:color="auto" w:fill="FFFFFF"/>
        <w:spacing w:after="135" w:line="240" w:lineRule="auto"/>
        <w:jc w:val="right"/>
        <w:rPr>
          <w:rFonts w:ascii="Helvetica" w:eastAsia="Times New Roman" w:hAnsi="Helvetica" w:cs="Helvetica"/>
          <w:color w:val="984806" w:themeColor="accent6" w:themeShade="80"/>
          <w:sz w:val="28"/>
          <w:szCs w:val="28"/>
          <w:lang w:eastAsia="ru-RU"/>
        </w:rPr>
      </w:pPr>
      <w:r w:rsidRPr="00A1365B">
        <w:rPr>
          <w:rFonts w:ascii="Helvetica" w:eastAsia="Times New Roman" w:hAnsi="Helvetica" w:cs="Helvetica"/>
          <w:i/>
          <w:iCs/>
          <w:color w:val="984806" w:themeColor="accent6" w:themeShade="80"/>
          <w:sz w:val="28"/>
          <w:szCs w:val="28"/>
          <w:lang w:eastAsia="ru-RU"/>
        </w:rPr>
        <w:t>П.А.Столыпин</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A1365B">
        <w:rPr>
          <w:rFonts w:ascii="Helvetica" w:eastAsia="Times New Roman" w:hAnsi="Helvetica" w:cs="Helvetica"/>
          <w:b/>
          <w:bCs/>
          <w:color w:val="984806" w:themeColor="accent6" w:themeShade="80"/>
          <w:sz w:val="28"/>
          <w:szCs w:val="28"/>
          <w:lang w:eastAsia="ru-RU"/>
        </w:rPr>
        <w:t>Тип урока:</w:t>
      </w:r>
      <w:r w:rsidRPr="00C45C7B">
        <w:rPr>
          <w:rFonts w:ascii="Helvetica" w:eastAsia="Times New Roman" w:hAnsi="Helvetica" w:cs="Helvetica"/>
          <w:color w:val="984806" w:themeColor="accent6" w:themeShade="80"/>
          <w:sz w:val="28"/>
          <w:szCs w:val="28"/>
          <w:lang w:eastAsia="ru-RU"/>
        </w:rPr>
        <w:t> повторительно-обобщающий.</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A1365B">
        <w:rPr>
          <w:rFonts w:ascii="Helvetica" w:eastAsia="Times New Roman" w:hAnsi="Helvetica" w:cs="Helvetica"/>
          <w:b/>
          <w:bCs/>
          <w:color w:val="984806" w:themeColor="accent6" w:themeShade="80"/>
          <w:sz w:val="28"/>
          <w:szCs w:val="28"/>
          <w:lang w:eastAsia="ru-RU"/>
        </w:rPr>
        <w:t>Цель урока:</w:t>
      </w:r>
      <w:r w:rsidRPr="00C45C7B">
        <w:rPr>
          <w:rFonts w:ascii="Helvetica" w:eastAsia="Times New Roman" w:hAnsi="Helvetica" w:cs="Helvetica"/>
          <w:color w:val="984806" w:themeColor="accent6" w:themeShade="80"/>
          <w:sz w:val="28"/>
          <w:szCs w:val="28"/>
          <w:lang w:eastAsia="ru-RU"/>
        </w:rPr>
        <w:t> повторить, обобщить, закрепить знания по теме «Гражданское право», научиться применять их на практике.</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A1365B">
        <w:rPr>
          <w:rFonts w:ascii="Helvetica" w:eastAsia="Times New Roman" w:hAnsi="Helvetica" w:cs="Helvetica"/>
          <w:b/>
          <w:bCs/>
          <w:color w:val="984806" w:themeColor="accent6" w:themeShade="80"/>
          <w:sz w:val="28"/>
          <w:szCs w:val="28"/>
          <w:lang w:eastAsia="ru-RU"/>
        </w:rPr>
        <w:t>Ход урока:</w:t>
      </w:r>
      <w:r w:rsidRPr="00C45C7B">
        <w:rPr>
          <w:rFonts w:ascii="Helvetica" w:eastAsia="Times New Roman" w:hAnsi="Helvetica" w:cs="Helvetica"/>
          <w:color w:val="984806" w:themeColor="accent6" w:themeShade="80"/>
          <w:sz w:val="28"/>
          <w:szCs w:val="28"/>
          <w:lang w:eastAsia="ru-RU"/>
        </w:rPr>
        <w:t> класс делится на 4 группы по 7 человек. Каждая группа сидит за отдельным столом. В группе выбирается учащийся, который фиксирует все ответы в своей группе. В конце урока сводные листы от каждой группы сдаются учителю. Задания для каждой группы будут состоять из 2 частей: теоретической и практической. В теоретическую часть входят основные вопросы по теме «Гражданское право», а в практическую – задачи. Причем, задачи были даны учащимся заранее для решения. Но какие задачи достанутся той или иной группе станет ясно только на уроке.</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A1365B">
        <w:rPr>
          <w:rFonts w:ascii="Helvetica" w:eastAsia="Times New Roman" w:hAnsi="Helvetica" w:cs="Helvetica"/>
          <w:b/>
          <w:bCs/>
          <w:color w:val="984806" w:themeColor="accent6" w:themeShade="80"/>
          <w:sz w:val="28"/>
          <w:szCs w:val="28"/>
          <w:lang w:eastAsia="ru-RU"/>
        </w:rPr>
        <w:t>1 группа</w:t>
      </w:r>
      <w:r w:rsidRPr="00A1365B">
        <w:rPr>
          <w:color w:val="984806" w:themeColor="accent6" w:themeShade="80"/>
          <w:sz w:val="28"/>
          <w:szCs w:val="28"/>
        </w:rPr>
        <w:t xml:space="preserve"> </w:t>
      </w:r>
      <w:r w:rsidRPr="00A1365B">
        <w:rPr>
          <w:noProof/>
          <w:color w:val="984806" w:themeColor="accent6" w:themeShade="80"/>
          <w:sz w:val="28"/>
          <w:szCs w:val="28"/>
          <w:lang w:eastAsia="ru-RU"/>
        </w:rPr>
        <w:drawing>
          <wp:inline distT="0" distB="0" distL="0" distR="0">
            <wp:extent cx="3228975" cy="2421731"/>
            <wp:effectExtent l="781050" t="95250" r="85725" b="111919"/>
            <wp:docPr id="3" name="Рисунок 3" descr="C:\Users\User\AppData\Local\Microsoft\Windows\Temporary Internet Files\Content.Word\20190318_0923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20190318_092323.jpg"/>
                    <pic:cNvPicPr>
                      <a:picLocks noChangeAspect="1" noChangeArrowheads="1"/>
                    </pic:cNvPicPr>
                  </pic:nvPicPr>
                  <pic:blipFill>
                    <a:blip r:embed="rId6" cstate="print"/>
                    <a:srcRect/>
                    <a:stretch>
                      <a:fillRect/>
                    </a:stretch>
                  </pic:blipFill>
                  <pic:spPr bwMode="auto">
                    <a:xfrm>
                      <a:off x="0" y="0"/>
                      <a:ext cx="3228975" cy="2421731"/>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lastRenderedPageBreak/>
        <w:t>Понятие, источники гражданского права. Субъекты гражданского права:</w:t>
      </w:r>
    </w:p>
    <w:p w:rsidR="00C3241D" w:rsidRPr="00C45C7B" w:rsidRDefault="00C3241D" w:rsidP="00C3241D">
      <w:pPr>
        <w:numPr>
          <w:ilvl w:val="0"/>
          <w:numId w:val="1"/>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физические лица (граждане), правоспособность, дееспособность, эмансипация;</w:t>
      </w:r>
    </w:p>
    <w:p w:rsidR="00C3241D" w:rsidRPr="00C45C7B" w:rsidRDefault="00C3241D" w:rsidP="00C3241D">
      <w:pPr>
        <w:numPr>
          <w:ilvl w:val="0"/>
          <w:numId w:val="1"/>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 юридические лица (организации): признаки, виды;</w:t>
      </w:r>
    </w:p>
    <w:p w:rsidR="00C3241D" w:rsidRPr="00C45C7B" w:rsidRDefault="00C3241D" w:rsidP="00C3241D">
      <w:pPr>
        <w:numPr>
          <w:ilvl w:val="0"/>
          <w:numId w:val="1"/>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государство.</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A1365B">
        <w:rPr>
          <w:rFonts w:ascii="Helvetica" w:eastAsia="Times New Roman" w:hAnsi="Helvetica" w:cs="Helvetica"/>
          <w:b/>
          <w:bCs/>
          <w:color w:val="984806" w:themeColor="accent6" w:themeShade="80"/>
          <w:sz w:val="28"/>
          <w:szCs w:val="28"/>
          <w:lang w:eastAsia="ru-RU"/>
        </w:rPr>
        <w:t>2 группа</w:t>
      </w:r>
      <w:r w:rsidRPr="00A1365B">
        <w:rPr>
          <w:color w:val="984806" w:themeColor="accent6" w:themeShade="80"/>
          <w:sz w:val="28"/>
          <w:szCs w:val="28"/>
        </w:rPr>
        <w:t xml:space="preserve"> </w:t>
      </w:r>
      <w:r w:rsidRPr="00A1365B">
        <w:rPr>
          <w:noProof/>
          <w:color w:val="984806" w:themeColor="accent6" w:themeShade="80"/>
          <w:sz w:val="28"/>
          <w:szCs w:val="28"/>
          <w:lang w:eastAsia="ru-RU"/>
        </w:rPr>
        <w:drawing>
          <wp:inline distT="0" distB="0" distL="0" distR="0">
            <wp:extent cx="4587875" cy="3440906"/>
            <wp:effectExtent l="133350" t="133350" r="174625" b="121444"/>
            <wp:docPr id="6" name="Рисунок 6" descr="C:\Users\User\AppData\Local\Microsoft\Windows\Temporary Internet Files\Content.Word\20190318_092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AppData\Local\Microsoft\Windows\Temporary Internet Files\Content.Word\20190318_092335.jpg"/>
                    <pic:cNvPicPr>
                      <a:picLocks noChangeAspect="1" noChangeArrowheads="1"/>
                    </pic:cNvPicPr>
                  </pic:nvPicPr>
                  <pic:blipFill>
                    <a:blip r:embed="rId7" cstate="print"/>
                    <a:srcRect/>
                    <a:stretch>
                      <a:fillRect/>
                    </a:stretch>
                  </pic:blipFill>
                  <pic:spPr bwMode="auto">
                    <a:xfrm>
                      <a:off x="0" y="0"/>
                      <a:ext cx="4587875" cy="3440906"/>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Собственность и право собственности:</w:t>
      </w:r>
    </w:p>
    <w:p w:rsidR="00C3241D" w:rsidRPr="00C45C7B" w:rsidRDefault="00C3241D" w:rsidP="00C3241D">
      <w:pPr>
        <w:numPr>
          <w:ilvl w:val="0"/>
          <w:numId w:val="2"/>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понятие собственности; благо, бремя собственности;</w:t>
      </w:r>
    </w:p>
    <w:p w:rsidR="00C3241D" w:rsidRPr="00C45C7B" w:rsidRDefault="00C3241D" w:rsidP="00C3241D">
      <w:pPr>
        <w:numPr>
          <w:ilvl w:val="0"/>
          <w:numId w:val="2"/>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правомочия собственника: владение, пользование, распоряжение;</w:t>
      </w:r>
    </w:p>
    <w:p w:rsidR="00C3241D" w:rsidRPr="00C45C7B" w:rsidRDefault="00C3241D" w:rsidP="00C3241D">
      <w:pPr>
        <w:numPr>
          <w:ilvl w:val="0"/>
          <w:numId w:val="2"/>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приобретение права собственности;</w:t>
      </w:r>
    </w:p>
    <w:p w:rsidR="00C3241D" w:rsidRPr="00C45C7B" w:rsidRDefault="00C3241D" w:rsidP="00C3241D">
      <w:pPr>
        <w:numPr>
          <w:ilvl w:val="0"/>
          <w:numId w:val="2"/>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общая собственность и ее виды;</w:t>
      </w:r>
    </w:p>
    <w:p w:rsidR="00C3241D" w:rsidRPr="00A1365B" w:rsidRDefault="00C3241D" w:rsidP="00C3241D">
      <w:pPr>
        <w:numPr>
          <w:ilvl w:val="0"/>
          <w:numId w:val="2"/>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защита права собственности</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A1365B">
        <w:rPr>
          <w:rFonts w:ascii="Helvetica" w:eastAsia="Times New Roman" w:hAnsi="Helvetica" w:cs="Helvetica"/>
          <w:b/>
          <w:bCs/>
          <w:color w:val="984806" w:themeColor="accent6" w:themeShade="80"/>
          <w:sz w:val="28"/>
          <w:szCs w:val="28"/>
          <w:lang w:eastAsia="ru-RU"/>
        </w:rPr>
        <w:lastRenderedPageBreak/>
        <w:t>3 группа</w:t>
      </w:r>
      <w:r w:rsidRPr="00A1365B">
        <w:rPr>
          <w:color w:val="984806" w:themeColor="accent6" w:themeShade="80"/>
          <w:sz w:val="28"/>
          <w:szCs w:val="28"/>
        </w:rPr>
        <w:t xml:space="preserve"> </w:t>
      </w:r>
      <w:r w:rsidRPr="00A1365B">
        <w:rPr>
          <w:noProof/>
          <w:color w:val="984806" w:themeColor="accent6" w:themeShade="80"/>
          <w:sz w:val="28"/>
          <w:szCs w:val="28"/>
          <w:lang w:eastAsia="ru-RU"/>
        </w:rPr>
        <w:drawing>
          <wp:inline distT="0" distB="0" distL="0" distR="0">
            <wp:extent cx="4200525" cy="3150394"/>
            <wp:effectExtent l="171450" t="152400" r="161925" b="107156"/>
            <wp:docPr id="9" name="Рисунок 9" descr="C:\Users\User\AppData\Local\Microsoft\Windows\Temporary Internet Files\Content.Word\20190318_0923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20190318_092347.jpg"/>
                    <pic:cNvPicPr>
                      <a:picLocks noChangeAspect="1" noChangeArrowheads="1"/>
                    </pic:cNvPicPr>
                  </pic:nvPicPr>
                  <pic:blipFill>
                    <a:blip r:embed="rId8" cstate="print"/>
                    <a:srcRect/>
                    <a:stretch>
                      <a:fillRect/>
                    </a:stretch>
                  </pic:blipFill>
                  <pic:spPr bwMode="auto">
                    <a:xfrm>
                      <a:off x="0" y="0"/>
                      <a:ext cx="4200525" cy="315039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Наследственное право:</w:t>
      </w:r>
    </w:p>
    <w:p w:rsidR="00C3241D" w:rsidRPr="00C45C7B" w:rsidRDefault="00C3241D" w:rsidP="00C3241D">
      <w:pPr>
        <w:numPr>
          <w:ilvl w:val="0"/>
          <w:numId w:val="3"/>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наследодатель, наследник, наследственная масса, открытие наследства, принятие наследства, отказ от наследства;</w:t>
      </w:r>
    </w:p>
    <w:p w:rsidR="00C3241D" w:rsidRPr="00C45C7B" w:rsidRDefault="00C3241D" w:rsidP="00C3241D">
      <w:pPr>
        <w:numPr>
          <w:ilvl w:val="0"/>
          <w:numId w:val="3"/>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виды наследства: по закону и по завещанию.</w:t>
      </w:r>
    </w:p>
    <w:p w:rsidR="00C3241D" w:rsidRPr="00385F74"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Интеллектуальная собственность: объекты авторского и патентного права.</w:t>
      </w:r>
      <w:r w:rsidRPr="00C45C7B">
        <w:rPr>
          <w:rFonts w:ascii="Helvetica" w:eastAsia="Times New Roman" w:hAnsi="Helvetica" w:cs="Helvetica"/>
          <w:color w:val="984806" w:themeColor="accent6" w:themeShade="80"/>
          <w:sz w:val="28"/>
          <w:szCs w:val="28"/>
          <w:lang w:eastAsia="ru-RU"/>
        </w:rPr>
        <w:br/>
        <w:t xml:space="preserve">Ценные бумаги: эмиссия, акции, облигации, </w:t>
      </w:r>
      <w:proofErr w:type="spellStart"/>
      <w:r w:rsidRPr="00C45C7B">
        <w:rPr>
          <w:rFonts w:ascii="Helvetica" w:eastAsia="Times New Roman" w:hAnsi="Helvetica" w:cs="Helvetica"/>
          <w:color w:val="984806" w:themeColor="accent6" w:themeShade="80"/>
          <w:sz w:val="28"/>
          <w:szCs w:val="28"/>
          <w:lang w:eastAsia="ru-RU"/>
        </w:rPr>
        <w:t>вексел</w:t>
      </w:r>
      <w:proofErr w:type="spellEnd"/>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A1365B">
        <w:rPr>
          <w:rFonts w:ascii="Helvetica" w:eastAsia="Times New Roman" w:hAnsi="Helvetica" w:cs="Helvetica"/>
          <w:b/>
          <w:bCs/>
          <w:color w:val="984806" w:themeColor="accent6" w:themeShade="80"/>
          <w:sz w:val="28"/>
          <w:szCs w:val="28"/>
          <w:lang w:eastAsia="ru-RU"/>
        </w:rPr>
        <w:t>4 группа</w:t>
      </w:r>
      <w:r w:rsidRPr="00A1365B">
        <w:rPr>
          <w:color w:val="984806" w:themeColor="accent6" w:themeShade="80"/>
          <w:sz w:val="28"/>
          <w:szCs w:val="28"/>
        </w:rPr>
        <w:t xml:space="preserve"> </w:t>
      </w:r>
      <w:r w:rsidRPr="00A1365B">
        <w:rPr>
          <w:noProof/>
          <w:color w:val="984806" w:themeColor="accent6" w:themeShade="80"/>
          <w:sz w:val="28"/>
          <w:szCs w:val="28"/>
          <w:lang w:eastAsia="ru-RU"/>
        </w:rPr>
        <w:drawing>
          <wp:inline distT="0" distB="0" distL="0" distR="0">
            <wp:extent cx="3949700" cy="2962275"/>
            <wp:effectExtent l="266700" t="247650" r="260350" b="219075"/>
            <wp:docPr id="12" name="Рисунок 12" descr="C:\Users\User\AppData\Local\Microsoft\Windows\Temporary Internet Files\Content.Word\20190318_092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AppData\Local\Microsoft\Windows\Temporary Internet Files\Content.Word\20190318_092351.jpg"/>
                    <pic:cNvPicPr>
                      <a:picLocks noChangeAspect="1" noChangeArrowheads="1"/>
                    </pic:cNvPicPr>
                  </pic:nvPicPr>
                  <pic:blipFill>
                    <a:blip r:embed="rId9" cstate="print"/>
                    <a:srcRect/>
                    <a:stretch>
                      <a:fillRect/>
                    </a:stretch>
                  </pic:blipFill>
                  <pic:spPr bwMode="auto">
                    <a:xfrm>
                      <a:off x="0" y="0"/>
                      <a:ext cx="3949700" cy="296227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Договоры в гражданском праве:</w:t>
      </w:r>
    </w:p>
    <w:p w:rsidR="00C3241D" w:rsidRPr="00C45C7B" w:rsidRDefault="00C3241D" w:rsidP="00C3241D">
      <w:pPr>
        <w:numPr>
          <w:ilvl w:val="0"/>
          <w:numId w:val="4"/>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lastRenderedPageBreak/>
        <w:t>понятие сделки и договора;</w:t>
      </w:r>
    </w:p>
    <w:p w:rsidR="00C3241D" w:rsidRPr="00C45C7B" w:rsidRDefault="00C3241D" w:rsidP="00C3241D">
      <w:pPr>
        <w:numPr>
          <w:ilvl w:val="0"/>
          <w:numId w:val="4"/>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заключение договора;</w:t>
      </w:r>
    </w:p>
    <w:p w:rsidR="00C3241D" w:rsidRPr="00C45C7B" w:rsidRDefault="00C3241D" w:rsidP="00C3241D">
      <w:pPr>
        <w:numPr>
          <w:ilvl w:val="0"/>
          <w:numId w:val="4"/>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содержание договора;</w:t>
      </w:r>
    </w:p>
    <w:p w:rsidR="00C3241D" w:rsidRPr="00C45C7B" w:rsidRDefault="00C3241D" w:rsidP="00C3241D">
      <w:pPr>
        <w:numPr>
          <w:ilvl w:val="0"/>
          <w:numId w:val="4"/>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свобода договора;</w:t>
      </w:r>
    </w:p>
    <w:p w:rsidR="00C3241D" w:rsidRPr="00C45C7B" w:rsidRDefault="00C3241D" w:rsidP="00C3241D">
      <w:pPr>
        <w:numPr>
          <w:ilvl w:val="0"/>
          <w:numId w:val="4"/>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форма договора;</w:t>
      </w:r>
    </w:p>
    <w:p w:rsidR="00C3241D" w:rsidRPr="00C45C7B" w:rsidRDefault="00C3241D" w:rsidP="00C3241D">
      <w:pPr>
        <w:numPr>
          <w:ilvl w:val="0"/>
          <w:numId w:val="4"/>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 xml:space="preserve">недействительность договора (ничтожные и </w:t>
      </w:r>
      <w:proofErr w:type="spellStart"/>
      <w:r w:rsidRPr="00C45C7B">
        <w:rPr>
          <w:rFonts w:ascii="Helvetica" w:eastAsia="Times New Roman" w:hAnsi="Helvetica" w:cs="Helvetica"/>
          <w:color w:val="984806" w:themeColor="accent6" w:themeShade="80"/>
          <w:sz w:val="28"/>
          <w:szCs w:val="28"/>
          <w:lang w:eastAsia="ru-RU"/>
        </w:rPr>
        <w:t>оспоримые</w:t>
      </w:r>
      <w:proofErr w:type="spellEnd"/>
      <w:r w:rsidRPr="00C45C7B">
        <w:rPr>
          <w:rFonts w:ascii="Helvetica" w:eastAsia="Times New Roman" w:hAnsi="Helvetica" w:cs="Helvetica"/>
          <w:color w:val="984806" w:themeColor="accent6" w:themeShade="80"/>
          <w:sz w:val="28"/>
          <w:szCs w:val="28"/>
          <w:lang w:eastAsia="ru-RU"/>
        </w:rPr>
        <w:t xml:space="preserve"> договоры)</w:t>
      </w:r>
    </w:p>
    <w:p w:rsidR="00C3241D" w:rsidRPr="00C45C7B" w:rsidRDefault="00C3241D" w:rsidP="00C3241D">
      <w:pPr>
        <w:numPr>
          <w:ilvl w:val="0"/>
          <w:numId w:val="4"/>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виды договоров.</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Вытянув свои вопросы, участники каждой группы распределяются, кто на какие вопросы будет отвечать. Ответы должны быть четкими, краткими, лаконичными. Условие: ответить должны все. Ответственный учащийся фиксирует все ответы.</w:t>
      </w:r>
      <w:r w:rsidRPr="00C45C7B">
        <w:rPr>
          <w:rFonts w:ascii="Helvetica" w:eastAsia="Times New Roman" w:hAnsi="Helvetica" w:cs="Helvetica"/>
          <w:color w:val="984806" w:themeColor="accent6" w:themeShade="80"/>
          <w:sz w:val="28"/>
          <w:szCs w:val="28"/>
          <w:lang w:eastAsia="ru-RU"/>
        </w:rPr>
        <w:br/>
        <w:t>После того, как разобраны все теоретические вопросы, начинается решение практических задач. Так как время на уроке ограничено, скорее всего, удастся разобрать по одной задаче для каждой группы.</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A1365B">
        <w:rPr>
          <w:rFonts w:ascii="Helvetica" w:eastAsia="Times New Roman" w:hAnsi="Helvetica" w:cs="Helvetica"/>
          <w:b/>
          <w:bCs/>
          <w:color w:val="984806" w:themeColor="accent6" w:themeShade="80"/>
          <w:sz w:val="28"/>
          <w:szCs w:val="28"/>
          <w:lang w:eastAsia="ru-RU"/>
        </w:rPr>
        <w:t>Задача для 1 группы</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 xml:space="preserve">«Индивидуальный предприниматель </w:t>
      </w:r>
      <w:r>
        <w:rPr>
          <w:rFonts w:ascii="Helvetica" w:eastAsia="Times New Roman" w:hAnsi="Helvetica" w:cs="Helvetica"/>
          <w:color w:val="984806" w:themeColor="accent6" w:themeShade="80"/>
          <w:sz w:val="28"/>
          <w:szCs w:val="28"/>
          <w:lang w:eastAsia="ru-RU"/>
        </w:rPr>
        <w:t>Мусаев У.</w:t>
      </w:r>
      <w:r w:rsidRPr="00C45C7B">
        <w:rPr>
          <w:rFonts w:ascii="Helvetica" w:eastAsia="Times New Roman" w:hAnsi="Helvetica" w:cs="Helvetica"/>
          <w:color w:val="984806" w:themeColor="accent6" w:themeShade="80"/>
          <w:sz w:val="28"/>
          <w:szCs w:val="28"/>
          <w:lang w:eastAsia="ru-RU"/>
        </w:rPr>
        <w:t xml:space="preserve"> решил заработать на продаже видеокассет с известными видеофильмами. Приобретя в магазине лицензионные видеокассеты, он сделал с них копии и выставил на продажу.</w:t>
      </w:r>
      <w:r w:rsidRPr="00C45C7B">
        <w:rPr>
          <w:rFonts w:ascii="Helvetica" w:eastAsia="Times New Roman" w:hAnsi="Helvetica" w:cs="Helvetica"/>
          <w:color w:val="984806" w:themeColor="accent6" w:themeShade="80"/>
          <w:sz w:val="28"/>
          <w:szCs w:val="28"/>
          <w:lang w:eastAsia="ru-RU"/>
        </w:rPr>
        <w:br/>
        <w:t xml:space="preserve">Через некоторое время товар </w:t>
      </w:r>
      <w:r>
        <w:rPr>
          <w:rFonts w:ascii="Helvetica" w:eastAsia="Times New Roman" w:hAnsi="Helvetica" w:cs="Helvetica"/>
          <w:color w:val="984806" w:themeColor="accent6" w:themeShade="80"/>
          <w:sz w:val="28"/>
          <w:szCs w:val="28"/>
          <w:lang w:eastAsia="ru-RU"/>
        </w:rPr>
        <w:t>Мусаева У.</w:t>
      </w:r>
      <w:r w:rsidRPr="00C45C7B">
        <w:rPr>
          <w:rFonts w:ascii="Helvetica" w:eastAsia="Times New Roman" w:hAnsi="Helvetica" w:cs="Helvetica"/>
          <w:color w:val="984806" w:themeColor="accent6" w:themeShade="80"/>
          <w:sz w:val="28"/>
          <w:szCs w:val="28"/>
          <w:lang w:eastAsia="ru-RU"/>
        </w:rPr>
        <w:t xml:space="preserve"> был арестован работниками внутренних дел.</w:t>
      </w:r>
      <w:r w:rsidRPr="00C45C7B">
        <w:rPr>
          <w:rFonts w:ascii="Helvetica" w:eastAsia="Times New Roman" w:hAnsi="Helvetica" w:cs="Helvetica"/>
          <w:color w:val="984806" w:themeColor="accent6" w:themeShade="80"/>
          <w:sz w:val="28"/>
          <w:szCs w:val="28"/>
          <w:lang w:eastAsia="ru-RU"/>
        </w:rPr>
        <w:br/>
      </w:r>
      <w:r>
        <w:rPr>
          <w:rFonts w:ascii="Helvetica" w:eastAsia="Times New Roman" w:hAnsi="Helvetica" w:cs="Helvetica"/>
          <w:color w:val="984806" w:themeColor="accent6" w:themeShade="80"/>
          <w:sz w:val="28"/>
          <w:szCs w:val="28"/>
          <w:lang w:eastAsia="ru-RU"/>
        </w:rPr>
        <w:t>Мусаев У.</w:t>
      </w:r>
      <w:r w:rsidRPr="00C45C7B">
        <w:rPr>
          <w:rFonts w:ascii="Helvetica" w:eastAsia="Times New Roman" w:hAnsi="Helvetica" w:cs="Helvetica"/>
          <w:color w:val="984806" w:themeColor="accent6" w:themeShade="80"/>
          <w:sz w:val="28"/>
          <w:szCs w:val="28"/>
          <w:lang w:eastAsia="ru-RU"/>
        </w:rPr>
        <w:t xml:space="preserve"> предъявил иск, в котором требовал освободить его имущество из-под ареста. Свое требование он мотивировал тем, что приобрел легальные видеокассеты на законном основании, а значит, стал их собственником. В соответствии с законодательством собственник имеет право по своему усмотрению владеть, пользоваться и распоряжаться принадлежащим ему имуществом. Поэтому вся его деятельность не выходит за рамки закона.</w:t>
      </w:r>
      <w:r w:rsidRPr="00C45C7B">
        <w:rPr>
          <w:rFonts w:ascii="Helvetica" w:eastAsia="Times New Roman" w:hAnsi="Helvetica" w:cs="Helvetica"/>
          <w:color w:val="984806" w:themeColor="accent6" w:themeShade="80"/>
          <w:sz w:val="28"/>
          <w:szCs w:val="28"/>
          <w:lang w:eastAsia="ru-RU"/>
        </w:rPr>
        <w:br/>
        <w:t>Какое решение должен принять суд?»</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A1365B">
        <w:rPr>
          <w:rFonts w:ascii="Helvetica" w:eastAsia="Times New Roman" w:hAnsi="Helvetica" w:cs="Helvetica"/>
          <w:b/>
          <w:bCs/>
          <w:color w:val="984806" w:themeColor="accent6" w:themeShade="80"/>
          <w:sz w:val="28"/>
          <w:szCs w:val="28"/>
          <w:lang w:eastAsia="ru-RU"/>
        </w:rPr>
        <w:t>Задача для 2 группы</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Pr>
          <w:rFonts w:ascii="Helvetica" w:eastAsia="Times New Roman" w:hAnsi="Helvetica" w:cs="Helvetica"/>
          <w:color w:val="984806" w:themeColor="accent6" w:themeShade="80"/>
          <w:sz w:val="28"/>
          <w:szCs w:val="28"/>
          <w:lang w:eastAsia="ru-RU"/>
        </w:rPr>
        <w:t>«</w:t>
      </w:r>
      <w:proofErr w:type="spellStart"/>
      <w:r>
        <w:rPr>
          <w:rFonts w:ascii="Helvetica" w:eastAsia="Times New Roman" w:hAnsi="Helvetica" w:cs="Helvetica"/>
          <w:color w:val="984806" w:themeColor="accent6" w:themeShade="80"/>
          <w:sz w:val="28"/>
          <w:szCs w:val="28"/>
          <w:lang w:eastAsia="ru-RU"/>
        </w:rPr>
        <w:t>Усманов</w:t>
      </w:r>
      <w:proofErr w:type="spellEnd"/>
      <w:r>
        <w:rPr>
          <w:rFonts w:ascii="Helvetica" w:eastAsia="Times New Roman" w:hAnsi="Helvetica" w:cs="Helvetica"/>
          <w:color w:val="984806" w:themeColor="accent6" w:themeShade="80"/>
          <w:sz w:val="28"/>
          <w:szCs w:val="28"/>
          <w:lang w:eastAsia="ru-RU"/>
        </w:rPr>
        <w:t xml:space="preserve"> Р.</w:t>
      </w:r>
      <w:r w:rsidRPr="00C45C7B">
        <w:rPr>
          <w:rFonts w:ascii="Helvetica" w:eastAsia="Times New Roman" w:hAnsi="Helvetica" w:cs="Helvetica"/>
          <w:color w:val="984806" w:themeColor="accent6" w:themeShade="80"/>
          <w:sz w:val="28"/>
          <w:szCs w:val="28"/>
          <w:lang w:eastAsia="ru-RU"/>
        </w:rPr>
        <w:t xml:space="preserve"> </w:t>
      </w:r>
      <w:r>
        <w:rPr>
          <w:rFonts w:ascii="Helvetica" w:eastAsia="Times New Roman" w:hAnsi="Helvetica" w:cs="Helvetica"/>
          <w:color w:val="984806" w:themeColor="accent6" w:themeShade="80"/>
          <w:sz w:val="28"/>
          <w:szCs w:val="28"/>
          <w:lang w:eastAsia="ru-RU"/>
        </w:rPr>
        <w:t xml:space="preserve">разрешил своей знакомой </w:t>
      </w:r>
      <w:proofErr w:type="spellStart"/>
      <w:r>
        <w:rPr>
          <w:rFonts w:ascii="Helvetica" w:eastAsia="Times New Roman" w:hAnsi="Helvetica" w:cs="Helvetica"/>
          <w:color w:val="984806" w:themeColor="accent6" w:themeShade="80"/>
          <w:sz w:val="28"/>
          <w:szCs w:val="28"/>
          <w:lang w:eastAsia="ru-RU"/>
        </w:rPr>
        <w:t>Бетиговой</w:t>
      </w:r>
      <w:proofErr w:type="spellEnd"/>
      <w:r>
        <w:rPr>
          <w:rFonts w:ascii="Helvetica" w:eastAsia="Times New Roman" w:hAnsi="Helvetica" w:cs="Helvetica"/>
          <w:color w:val="984806" w:themeColor="accent6" w:themeShade="80"/>
          <w:sz w:val="28"/>
          <w:szCs w:val="28"/>
          <w:lang w:eastAsia="ru-RU"/>
        </w:rPr>
        <w:t xml:space="preserve"> М.</w:t>
      </w:r>
      <w:r w:rsidRPr="00C45C7B">
        <w:rPr>
          <w:rFonts w:ascii="Helvetica" w:eastAsia="Times New Roman" w:hAnsi="Helvetica" w:cs="Helvetica"/>
          <w:color w:val="984806" w:themeColor="accent6" w:themeShade="80"/>
          <w:sz w:val="28"/>
          <w:szCs w:val="28"/>
          <w:lang w:eastAsia="ru-RU"/>
        </w:rPr>
        <w:t xml:space="preserve"> покататься на автомобиле. При этом он находился рядом с ней на пассажирском кресле. На сложном участке дороги </w:t>
      </w:r>
      <w:proofErr w:type="spellStart"/>
      <w:r>
        <w:rPr>
          <w:rFonts w:ascii="Helvetica" w:eastAsia="Times New Roman" w:hAnsi="Helvetica" w:cs="Helvetica"/>
          <w:color w:val="984806" w:themeColor="accent6" w:themeShade="80"/>
          <w:sz w:val="28"/>
          <w:szCs w:val="28"/>
          <w:lang w:eastAsia="ru-RU"/>
        </w:rPr>
        <w:t>Бетигова</w:t>
      </w:r>
      <w:proofErr w:type="spellEnd"/>
      <w:r>
        <w:rPr>
          <w:rFonts w:ascii="Helvetica" w:eastAsia="Times New Roman" w:hAnsi="Helvetica" w:cs="Helvetica"/>
          <w:color w:val="984806" w:themeColor="accent6" w:themeShade="80"/>
          <w:sz w:val="28"/>
          <w:szCs w:val="28"/>
          <w:lang w:eastAsia="ru-RU"/>
        </w:rPr>
        <w:t xml:space="preserve"> М.</w:t>
      </w:r>
      <w:r w:rsidRPr="00C45C7B">
        <w:rPr>
          <w:rFonts w:ascii="Helvetica" w:eastAsia="Times New Roman" w:hAnsi="Helvetica" w:cs="Helvetica"/>
          <w:color w:val="984806" w:themeColor="accent6" w:themeShade="80"/>
          <w:sz w:val="28"/>
          <w:szCs w:val="28"/>
          <w:lang w:eastAsia="ru-RU"/>
        </w:rPr>
        <w:t>не справилась с управлением и врезалась в иномарку.</w:t>
      </w:r>
      <w:r w:rsidRPr="00C45C7B">
        <w:rPr>
          <w:rFonts w:ascii="Helvetica" w:eastAsia="Times New Roman" w:hAnsi="Helvetica" w:cs="Helvetica"/>
          <w:color w:val="984806" w:themeColor="accent6" w:themeShade="80"/>
          <w:sz w:val="28"/>
          <w:szCs w:val="28"/>
          <w:lang w:eastAsia="ru-RU"/>
        </w:rPr>
        <w:br/>
        <w:t xml:space="preserve">В соответствии с Гражданским кодексом РФ обязанность по возмещению ущерба в данной ситуации лежит на законном владельце автомобиля. Однако </w:t>
      </w:r>
      <w:proofErr w:type="spellStart"/>
      <w:r w:rsidRPr="00C45C7B">
        <w:rPr>
          <w:rFonts w:ascii="Helvetica" w:eastAsia="Times New Roman" w:hAnsi="Helvetica" w:cs="Helvetica"/>
          <w:color w:val="984806" w:themeColor="accent6" w:themeShade="80"/>
          <w:sz w:val="28"/>
          <w:szCs w:val="28"/>
          <w:lang w:eastAsia="ru-RU"/>
        </w:rPr>
        <w:t>между</w:t>
      </w:r>
      <w:r>
        <w:rPr>
          <w:rFonts w:ascii="Helvetica" w:eastAsia="Times New Roman" w:hAnsi="Helvetica" w:cs="Helvetica"/>
          <w:color w:val="984806" w:themeColor="accent6" w:themeShade="80"/>
          <w:sz w:val="28"/>
          <w:szCs w:val="28"/>
          <w:lang w:eastAsia="ru-RU"/>
        </w:rPr>
        <w:t>Усмановым</w:t>
      </w:r>
      <w:proofErr w:type="spellEnd"/>
      <w:r>
        <w:rPr>
          <w:rFonts w:ascii="Helvetica" w:eastAsia="Times New Roman" w:hAnsi="Helvetica" w:cs="Helvetica"/>
          <w:color w:val="984806" w:themeColor="accent6" w:themeShade="80"/>
          <w:sz w:val="28"/>
          <w:szCs w:val="28"/>
          <w:lang w:eastAsia="ru-RU"/>
        </w:rPr>
        <w:t xml:space="preserve">  и </w:t>
      </w:r>
      <w:proofErr w:type="spellStart"/>
      <w:r>
        <w:rPr>
          <w:rFonts w:ascii="Helvetica" w:eastAsia="Times New Roman" w:hAnsi="Helvetica" w:cs="Helvetica"/>
          <w:color w:val="984806" w:themeColor="accent6" w:themeShade="80"/>
          <w:sz w:val="28"/>
          <w:szCs w:val="28"/>
          <w:lang w:eastAsia="ru-RU"/>
        </w:rPr>
        <w:t>Бетиговой</w:t>
      </w:r>
      <w:proofErr w:type="spellEnd"/>
      <w:r>
        <w:rPr>
          <w:rFonts w:ascii="Helvetica" w:eastAsia="Times New Roman" w:hAnsi="Helvetica" w:cs="Helvetica"/>
          <w:color w:val="984806" w:themeColor="accent6" w:themeShade="80"/>
          <w:sz w:val="28"/>
          <w:szCs w:val="28"/>
          <w:lang w:eastAsia="ru-RU"/>
        </w:rPr>
        <w:t xml:space="preserve"> </w:t>
      </w:r>
      <w:r w:rsidRPr="00C45C7B">
        <w:rPr>
          <w:rFonts w:ascii="Helvetica" w:eastAsia="Times New Roman" w:hAnsi="Helvetica" w:cs="Helvetica"/>
          <w:color w:val="984806" w:themeColor="accent6" w:themeShade="80"/>
          <w:sz w:val="28"/>
          <w:szCs w:val="28"/>
          <w:lang w:eastAsia="ru-RU"/>
        </w:rPr>
        <w:t xml:space="preserve"> возник спор, кто из них в момент аварии являл</w:t>
      </w:r>
      <w:r>
        <w:rPr>
          <w:rFonts w:ascii="Helvetica" w:eastAsia="Times New Roman" w:hAnsi="Helvetica" w:cs="Helvetica"/>
          <w:color w:val="984806" w:themeColor="accent6" w:themeShade="80"/>
          <w:sz w:val="28"/>
          <w:szCs w:val="28"/>
          <w:lang w:eastAsia="ru-RU"/>
        </w:rPr>
        <w:t xml:space="preserve">ся законным владельцем. </w:t>
      </w:r>
      <w:proofErr w:type="spellStart"/>
      <w:r>
        <w:rPr>
          <w:rFonts w:ascii="Helvetica" w:eastAsia="Times New Roman" w:hAnsi="Helvetica" w:cs="Helvetica"/>
          <w:color w:val="984806" w:themeColor="accent6" w:themeShade="80"/>
          <w:sz w:val="28"/>
          <w:szCs w:val="28"/>
          <w:lang w:eastAsia="ru-RU"/>
        </w:rPr>
        <w:t>Бетигова</w:t>
      </w:r>
      <w:proofErr w:type="spellEnd"/>
      <w:r>
        <w:rPr>
          <w:rFonts w:ascii="Helvetica" w:eastAsia="Times New Roman" w:hAnsi="Helvetica" w:cs="Helvetica"/>
          <w:color w:val="984806" w:themeColor="accent6" w:themeShade="80"/>
          <w:sz w:val="28"/>
          <w:szCs w:val="28"/>
          <w:lang w:eastAsia="ru-RU"/>
        </w:rPr>
        <w:t xml:space="preserve"> утверждала, что им был </w:t>
      </w:r>
      <w:proofErr w:type="spellStart"/>
      <w:r>
        <w:rPr>
          <w:rFonts w:ascii="Helvetica" w:eastAsia="Times New Roman" w:hAnsi="Helvetica" w:cs="Helvetica"/>
          <w:color w:val="984806" w:themeColor="accent6" w:themeShade="80"/>
          <w:sz w:val="28"/>
          <w:szCs w:val="28"/>
          <w:lang w:eastAsia="ru-RU"/>
        </w:rPr>
        <w:t>Усманов</w:t>
      </w:r>
      <w:proofErr w:type="spellEnd"/>
      <w:r w:rsidRPr="00C45C7B">
        <w:rPr>
          <w:rFonts w:ascii="Helvetica" w:eastAsia="Times New Roman" w:hAnsi="Helvetica" w:cs="Helvetica"/>
          <w:color w:val="984806" w:themeColor="accent6" w:themeShade="80"/>
          <w:sz w:val="28"/>
          <w:szCs w:val="28"/>
          <w:lang w:eastAsia="ru-RU"/>
        </w:rPr>
        <w:t>, так как это з</w:t>
      </w:r>
      <w:r>
        <w:rPr>
          <w:rFonts w:ascii="Helvetica" w:eastAsia="Times New Roman" w:hAnsi="Helvetica" w:cs="Helvetica"/>
          <w:color w:val="984806" w:themeColor="accent6" w:themeShade="80"/>
          <w:sz w:val="28"/>
          <w:szCs w:val="28"/>
          <w:lang w:eastAsia="ru-RU"/>
        </w:rPr>
        <w:t xml:space="preserve">аписано в техпаспорте. </w:t>
      </w:r>
      <w:proofErr w:type="spellStart"/>
      <w:r>
        <w:rPr>
          <w:rFonts w:ascii="Helvetica" w:eastAsia="Times New Roman" w:hAnsi="Helvetica" w:cs="Helvetica"/>
          <w:color w:val="984806" w:themeColor="accent6" w:themeShade="80"/>
          <w:sz w:val="28"/>
          <w:szCs w:val="28"/>
          <w:lang w:eastAsia="ru-RU"/>
        </w:rPr>
        <w:t>Усманов</w:t>
      </w:r>
      <w:proofErr w:type="spellEnd"/>
      <w:r>
        <w:rPr>
          <w:rFonts w:ascii="Helvetica" w:eastAsia="Times New Roman" w:hAnsi="Helvetica" w:cs="Helvetica"/>
          <w:color w:val="984806" w:themeColor="accent6" w:themeShade="80"/>
          <w:sz w:val="28"/>
          <w:szCs w:val="28"/>
          <w:lang w:eastAsia="ru-RU"/>
        </w:rPr>
        <w:t xml:space="preserve"> </w:t>
      </w:r>
      <w:r w:rsidRPr="00C45C7B">
        <w:rPr>
          <w:rFonts w:ascii="Helvetica" w:eastAsia="Times New Roman" w:hAnsi="Helvetica" w:cs="Helvetica"/>
          <w:color w:val="984806" w:themeColor="accent6" w:themeShade="80"/>
          <w:sz w:val="28"/>
          <w:szCs w:val="28"/>
          <w:lang w:eastAsia="ru-RU"/>
        </w:rPr>
        <w:t xml:space="preserve"> не соглашался, утверждая, что он доверил автомобиль Ивановой, а значит, та управляла и владела автомобилем на </w:t>
      </w:r>
      <w:r w:rsidRPr="00C45C7B">
        <w:rPr>
          <w:rFonts w:ascii="Helvetica" w:eastAsia="Times New Roman" w:hAnsi="Helvetica" w:cs="Helvetica"/>
          <w:color w:val="984806" w:themeColor="accent6" w:themeShade="80"/>
          <w:sz w:val="28"/>
          <w:szCs w:val="28"/>
          <w:lang w:eastAsia="ru-RU"/>
        </w:rPr>
        <w:lastRenderedPageBreak/>
        <w:t>законном основании.</w:t>
      </w:r>
      <w:r w:rsidRPr="00C45C7B">
        <w:rPr>
          <w:rFonts w:ascii="Helvetica" w:eastAsia="Times New Roman" w:hAnsi="Helvetica" w:cs="Helvetica"/>
          <w:color w:val="984806" w:themeColor="accent6" w:themeShade="80"/>
          <w:sz w:val="28"/>
          <w:szCs w:val="28"/>
          <w:lang w:eastAsia="ru-RU"/>
        </w:rPr>
        <w:br/>
        <w:t>Кто в данном случае является владельцем автомобиля и кто должен возместить причиненный вред?»</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A1365B">
        <w:rPr>
          <w:rFonts w:ascii="Helvetica" w:eastAsia="Times New Roman" w:hAnsi="Helvetica" w:cs="Helvetica"/>
          <w:b/>
          <w:bCs/>
          <w:color w:val="984806" w:themeColor="accent6" w:themeShade="80"/>
          <w:sz w:val="28"/>
          <w:szCs w:val="28"/>
          <w:lang w:eastAsia="ru-RU"/>
        </w:rPr>
        <w:t>Задачи для 3 группы</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Pr>
          <w:rFonts w:ascii="Helvetica" w:eastAsia="Times New Roman" w:hAnsi="Helvetica" w:cs="Helvetica"/>
          <w:color w:val="984806" w:themeColor="accent6" w:themeShade="80"/>
          <w:sz w:val="28"/>
          <w:szCs w:val="28"/>
          <w:lang w:eastAsia="ru-RU"/>
        </w:rPr>
        <w:t xml:space="preserve">«После смерти </w:t>
      </w:r>
      <w:proofErr w:type="spellStart"/>
      <w:r>
        <w:rPr>
          <w:rFonts w:ascii="Helvetica" w:eastAsia="Times New Roman" w:hAnsi="Helvetica" w:cs="Helvetica"/>
          <w:color w:val="984806" w:themeColor="accent6" w:themeShade="80"/>
          <w:sz w:val="28"/>
          <w:szCs w:val="28"/>
          <w:lang w:eastAsia="ru-RU"/>
        </w:rPr>
        <w:t>Манае</w:t>
      </w:r>
      <w:r w:rsidRPr="00C45C7B">
        <w:rPr>
          <w:rFonts w:ascii="Helvetica" w:eastAsia="Times New Roman" w:hAnsi="Helvetica" w:cs="Helvetica"/>
          <w:color w:val="984806" w:themeColor="accent6" w:themeShade="80"/>
          <w:sz w:val="28"/>
          <w:szCs w:val="28"/>
          <w:lang w:eastAsia="ru-RU"/>
        </w:rPr>
        <w:t>в</w:t>
      </w:r>
      <w:r>
        <w:rPr>
          <w:rFonts w:ascii="Helvetica" w:eastAsia="Times New Roman" w:hAnsi="Helvetica" w:cs="Helvetica"/>
          <w:color w:val="984806" w:themeColor="accent6" w:themeShade="80"/>
          <w:sz w:val="28"/>
          <w:szCs w:val="28"/>
          <w:lang w:eastAsia="ru-RU"/>
        </w:rPr>
        <w:t>а</w:t>
      </w:r>
      <w:proofErr w:type="spellEnd"/>
      <w:r>
        <w:rPr>
          <w:rFonts w:ascii="Helvetica" w:eastAsia="Times New Roman" w:hAnsi="Helvetica" w:cs="Helvetica"/>
          <w:color w:val="984806" w:themeColor="accent6" w:themeShade="80"/>
          <w:sz w:val="28"/>
          <w:szCs w:val="28"/>
          <w:lang w:eastAsia="ru-RU"/>
        </w:rPr>
        <w:t xml:space="preserve"> Н.</w:t>
      </w:r>
      <w:r w:rsidRPr="00C45C7B">
        <w:rPr>
          <w:rFonts w:ascii="Helvetica" w:eastAsia="Times New Roman" w:hAnsi="Helvetica" w:cs="Helvetica"/>
          <w:color w:val="984806" w:themeColor="accent6" w:themeShade="80"/>
          <w:sz w:val="28"/>
          <w:szCs w:val="28"/>
          <w:lang w:eastAsia="ru-RU"/>
        </w:rPr>
        <w:t xml:space="preserve"> </w:t>
      </w:r>
      <w:r>
        <w:rPr>
          <w:rFonts w:ascii="Helvetica" w:eastAsia="Times New Roman" w:hAnsi="Helvetica" w:cs="Helvetica"/>
          <w:color w:val="984806" w:themeColor="accent6" w:themeShade="80"/>
          <w:sz w:val="28"/>
          <w:szCs w:val="28"/>
          <w:lang w:eastAsia="ru-RU"/>
        </w:rPr>
        <w:t xml:space="preserve">в </w:t>
      </w:r>
      <w:r w:rsidRPr="00C45C7B">
        <w:rPr>
          <w:rFonts w:ascii="Helvetica" w:eastAsia="Times New Roman" w:hAnsi="Helvetica" w:cs="Helvetica"/>
          <w:color w:val="984806" w:themeColor="accent6" w:themeShade="80"/>
          <w:sz w:val="28"/>
          <w:szCs w:val="28"/>
          <w:lang w:eastAsia="ru-RU"/>
        </w:rPr>
        <w:t xml:space="preserve">нотариальную контору за оформлением наследственных прав </w:t>
      </w:r>
      <w:r>
        <w:rPr>
          <w:rFonts w:ascii="Helvetica" w:eastAsia="Times New Roman" w:hAnsi="Helvetica" w:cs="Helvetica"/>
          <w:color w:val="984806" w:themeColor="accent6" w:themeShade="80"/>
          <w:sz w:val="28"/>
          <w:szCs w:val="28"/>
          <w:lang w:eastAsia="ru-RU"/>
        </w:rPr>
        <w:t xml:space="preserve">обратились: его жена, дети </w:t>
      </w:r>
      <w:proofErr w:type="spellStart"/>
      <w:r>
        <w:rPr>
          <w:rFonts w:ascii="Helvetica" w:eastAsia="Times New Roman" w:hAnsi="Helvetica" w:cs="Helvetica"/>
          <w:color w:val="984806" w:themeColor="accent6" w:themeShade="80"/>
          <w:sz w:val="28"/>
          <w:szCs w:val="28"/>
          <w:lang w:eastAsia="ru-RU"/>
        </w:rPr>
        <w:t>Асхаб</w:t>
      </w:r>
      <w:proofErr w:type="spellEnd"/>
      <w:r>
        <w:rPr>
          <w:rFonts w:ascii="Helvetica" w:eastAsia="Times New Roman" w:hAnsi="Helvetica" w:cs="Helvetica"/>
          <w:color w:val="984806" w:themeColor="accent6" w:themeShade="80"/>
          <w:sz w:val="28"/>
          <w:szCs w:val="28"/>
          <w:lang w:eastAsia="ru-RU"/>
        </w:rPr>
        <w:t xml:space="preserve">  и Адам</w:t>
      </w:r>
      <w:r w:rsidRPr="00C45C7B">
        <w:rPr>
          <w:rFonts w:ascii="Helvetica" w:eastAsia="Times New Roman" w:hAnsi="Helvetica" w:cs="Helvetica"/>
          <w:color w:val="984806" w:themeColor="accent6" w:themeShade="80"/>
          <w:sz w:val="28"/>
          <w:szCs w:val="28"/>
          <w:lang w:eastAsia="ru-RU"/>
        </w:rPr>
        <w:t>, родители, брат-пенсионер, инвалид 3-й группы, проживавший совместно с наследодателем. Кроме того, в нотариальную контору обр</w:t>
      </w:r>
      <w:r>
        <w:rPr>
          <w:rFonts w:ascii="Helvetica" w:eastAsia="Times New Roman" w:hAnsi="Helvetica" w:cs="Helvetica"/>
          <w:color w:val="984806" w:themeColor="accent6" w:themeShade="80"/>
          <w:sz w:val="28"/>
          <w:szCs w:val="28"/>
          <w:lang w:eastAsia="ru-RU"/>
        </w:rPr>
        <w:t xml:space="preserve">атился сын наследодателя </w:t>
      </w:r>
      <w:proofErr w:type="spellStart"/>
      <w:r>
        <w:rPr>
          <w:rFonts w:ascii="Helvetica" w:eastAsia="Times New Roman" w:hAnsi="Helvetica" w:cs="Helvetica"/>
          <w:color w:val="984806" w:themeColor="accent6" w:themeShade="80"/>
          <w:sz w:val="28"/>
          <w:szCs w:val="28"/>
          <w:lang w:eastAsia="ru-RU"/>
        </w:rPr>
        <w:t>Насрудин</w:t>
      </w:r>
      <w:proofErr w:type="spellEnd"/>
      <w:r w:rsidRPr="00C45C7B">
        <w:rPr>
          <w:rFonts w:ascii="Helvetica" w:eastAsia="Times New Roman" w:hAnsi="Helvetica" w:cs="Helvetica"/>
          <w:color w:val="984806" w:themeColor="accent6" w:themeShade="80"/>
          <w:sz w:val="28"/>
          <w:szCs w:val="28"/>
          <w:lang w:eastAsia="ru-RU"/>
        </w:rPr>
        <w:t xml:space="preserve"> от первого брак</w:t>
      </w:r>
      <w:r>
        <w:rPr>
          <w:rFonts w:ascii="Helvetica" w:eastAsia="Times New Roman" w:hAnsi="Helvetica" w:cs="Helvetica"/>
          <w:color w:val="984806" w:themeColor="accent6" w:themeShade="80"/>
          <w:sz w:val="28"/>
          <w:szCs w:val="28"/>
          <w:lang w:eastAsia="ru-RU"/>
        </w:rPr>
        <w:t xml:space="preserve">а. Его мать (первая жена </w:t>
      </w:r>
      <w:proofErr w:type="spellStart"/>
      <w:r>
        <w:rPr>
          <w:rFonts w:ascii="Helvetica" w:eastAsia="Times New Roman" w:hAnsi="Helvetica" w:cs="Helvetica"/>
          <w:color w:val="984806" w:themeColor="accent6" w:themeShade="80"/>
          <w:sz w:val="28"/>
          <w:szCs w:val="28"/>
          <w:lang w:eastAsia="ru-RU"/>
        </w:rPr>
        <w:t>Расаева</w:t>
      </w:r>
      <w:proofErr w:type="spellEnd"/>
      <w:r>
        <w:rPr>
          <w:rFonts w:ascii="Helvetica" w:eastAsia="Times New Roman" w:hAnsi="Helvetica" w:cs="Helvetica"/>
          <w:color w:val="984806" w:themeColor="accent6" w:themeShade="80"/>
          <w:sz w:val="28"/>
          <w:szCs w:val="28"/>
          <w:lang w:eastAsia="ru-RU"/>
        </w:rPr>
        <w:t xml:space="preserve"> Л.</w:t>
      </w:r>
      <w:r w:rsidRPr="00C45C7B">
        <w:rPr>
          <w:rFonts w:ascii="Helvetica" w:eastAsia="Times New Roman" w:hAnsi="Helvetica" w:cs="Helvetica"/>
          <w:color w:val="984806" w:themeColor="accent6" w:themeShade="80"/>
          <w:sz w:val="28"/>
          <w:szCs w:val="28"/>
          <w:lang w:eastAsia="ru-RU"/>
        </w:rPr>
        <w:t>) в п</w:t>
      </w:r>
      <w:r>
        <w:rPr>
          <w:rFonts w:ascii="Helvetica" w:eastAsia="Times New Roman" w:hAnsi="Helvetica" w:cs="Helvetica"/>
          <w:color w:val="984806" w:themeColor="accent6" w:themeShade="80"/>
          <w:sz w:val="28"/>
          <w:szCs w:val="28"/>
          <w:lang w:eastAsia="ru-RU"/>
        </w:rPr>
        <w:t xml:space="preserve">ериод несовершеннолетия </w:t>
      </w:r>
      <w:proofErr w:type="spellStart"/>
      <w:r>
        <w:rPr>
          <w:rFonts w:ascii="Helvetica" w:eastAsia="Times New Roman" w:hAnsi="Helvetica" w:cs="Helvetica"/>
          <w:color w:val="984806" w:themeColor="accent6" w:themeShade="80"/>
          <w:sz w:val="28"/>
          <w:szCs w:val="28"/>
          <w:lang w:eastAsia="ru-RU"/>
        </w:rPr>
        <w:t>Насрудина</w:t>
      </w:r>
      <w:proofErr w:type="spellEnd"/>
      <w:r>
        <w:rPr>
          <w:rFonts w:ascii="Helvetica" w:eastAsia="Times New Roman" w:hAnsi="Helvetica" w:cs="Helvetica"/>
          <w:color w:val="984806" w:themeColor="accent6" w:themeShade="80"/>
          <w:sz w:val="28"/>
          <w:szCs w:val="28"/>
          <w:lang w:eastAsia="ru-RU"/>
        </w:rPr>
        <w:t xml:space="preserve"> </w:t>
      </w:r>
      <w:r w:rsidRPr="00C45C7B">
        <w:rPr>
          <w:rFonts w:ascii="Helvetica" w:eastAsia="Times New Roman" w:hAnsi="Helvetica" w:cs="Helvetica"/>
          <w:color w:val="984806" w:themeColor="accent6" w:themeShade="80"/>
          <w:sz w:val="28"/>
          <w:szCs w:val="28"/>
          <w:lang w:eastAsia="ru-RU"/>
        </w:rPr>
        <w:t>вступила в новый брак.</w:t>
      </w:r>
      <w:r w:rsidRPr="00C45C7B">
        <w:rPr>
          <w:rFonts w:ascii="Helvetica" w:eastAsia="Times New Roman" w:hAnsi="Helvetica" w:cs="Helvetica"/>
          <w:color w:val="984806" w:themeColor="accent6" w:themeShade="80"/>
          <w:sz w:val="28"/>
          <w:szCs w:val="28"/>
          <w:lang w:eastAsia="ru-RU"/>
        </w:rPr>
        <w:br/>
        <w:t>Кто из указанных лиц имеет право наследования имущества умершего?»</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 xml:space="preserve">«В порыве вдохновения художник берет </w:t>
      </w:r>
      <w:proofErr w:type="gramStart"/>
      <w:r w:rsidRPr="00C45C7B">
        <w:rPr>
          <w:rFonts w:ascii="Helvetica" w:eastAsia="Times New Roman" w:hAnsi="Helvetica" w:cs="Helvetica"/>
          <w:color w:val="984806" w:themeColor="accent6" w:themeShade="80"/>
          <w:sz w:val="28"/>
          <w:szCs w:val="28"/>
          <w:lang w:eastAsia="ru-RU"/>
        </w:rPr>
        <w:t>первый</w:t>
      </w:r>
      <w:proofErr w:type="gramEnd"/>
      <w:r w:rsidRPr="00C45C7B">
        <w:rPr>
          <w:rFonts w:ascii="Helvetica" w:eastAsia="Times New Roman" w:hAnsi="Helvetica" w:cs="Helvetica"/>
          <w:color w:val="984806" w:themeColor="accent6" w:themeShade="80"/>
          <w:sz w:val="28"/>
          <w:szCs w:val="28"/>
          <w:lang w:eastAsia="ru-RU"/>
        </w:rPr>
        <w:t xml:space="preserve"> попавшийся ему в чужой квартире холст и создает гениальную картину.</w:t>
      </w:r>
      <w:r w:rsidRPr="00C45C7B">
        <w:rPr>
          <w:rFonts w:ascii="Helvetica" w:eastAsia="Times New Roman" w:hAnsi="Helvetica" w:cs="Helvetica"/>
          <w:color w:val="984806" w:themeColor="accent6" w:themeShade="80"/>
          <w:sz w:val="28"/>
          <w:szCs w:val="28"/>
          <w:lang w:eastAsia="ru-RU"/>
        </w:rPr>
        <w:br/>
        <w:t>Кому будет принадлежать право собственности на картину?»</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A1365B">
        <w:rPr>
          <w:rFonts w:ascii="Helvetica" w:eastAsia="Times New Roman" w:hAnsi="Helvetica" w:cs="Helvetica"/>
          <w:b/>
          <w:bCs/>
          <w:color w:val="984806" w:themeColor="accent6" w:themeShade="80"/>
          <w:sz w:val="28"/>
          <w:szCs w:val="28"/>
          <w:lang w:eastAsia="ru-RU"/>
        </w:rPr>
        <w:t>Задачи для 4 группы</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Pr>
          <w:rFonts w:ascii="Helvetica" w:eastAsia="Times New Roman" w:hAnsi="Helvetica" w:cs="Helvetica"/>
          <w:color w:val="984806" w:themeColor="accent6" w:themeShade="80"/>
          <w:sz w:val="28"/>
          <w:szCs w:val="28"/>
          <w:lang w:eastAsia="ru-RU"/>
        </w:rPr>
        <w:t xml:space="preserve">«Корова </w:t>
      </w:r>
      <w:proofErr w:type="spellStart"/>
      <w:r>
        <w:rPr>
          <w:rFonts w:ascii="Helvetica" w:eastAsia="Times New Roman" w:hAnsi="Helvetica" w:cs="Helvetica"/>
          <w:color w:val="984806" w:themeColor="accent6" w:themeShade="80"/>
          <w:sz w:val="28"/>
          <w:szCs w:val="28"/>
          <w:lang w:eastAsia="ru-RU"/>
        </w:rPr>
        <w:t>Таус</w:t>
      </w:r>
      <w:proofErr w:type="spellEnd"/>
      <w:r w:rsidRPr="00C45C7B">
        <w:rPr>
          <w:rFonts w:ascii="Helvetica" w:eastAsia="Times New Roman" w:hAnsi="Helvetica" w:cs="Helvetica"/>
          <w:color w:val="984806" w:themeColor="accent6" w:themeShade="80"/>
          <w:sz w:val="28"/>
          <w:szCs w:val="28"/>
          <w:lang w:eastAsia="ru-RU"/>
        </w:rPr>
        <w:t>, которой он</w:t>
      </w:r>
      <w:r>
        <w:rPr>
          <w:rFonts w:ascii="Helvetica" w:eastAsia="Times New Roman" w:hAnsi="Helvetica" w:cs="Helvetica"/>
          <w:color w:val="984806" w:themeColor="accent6" w:themeShade="80"/>
          <w:sz w:val="28"/>
          <w:szCs w:val="28"/>
          <w:lang w:eastAsia="ru-RU"/>
        </w:rPr>
        <w:t>а</w:t>
      </w:r>
      <w:r w:rsidRPr="00C45C7B">
        <w:rPr>
          <w:rFonts w:ascii="Helvetica" w:eastAsia="Times New Roman" w:hAnsi="Helvetica" w:cs="Helvetica"/>
          <w:color w:val="984806" w:themeColor="accent6" w:themeShade="80"/>
          <w:sz w:val="28"/>
          <w:szCs w:val="28"/>
          <w:lang w:eastAsia="ru-RU"/>
        </w:rPr>
        <w:t xml:space="preserve"> пользовал</w:t>
      </w:r>
      <w:r>
        <w:rPr>
          <w:rFonts w:ascii="Helvetica" w:eastAsia="Times New Roman" w:hAnsi="Helvetica" w:cs="Helvetica"/>
          <w:color w:val="984806" w:themeColor="accent6" w:themeShade="80"/>
          <w:sz w:val="28"/>
          <w:szCs w:val="28"/>
          <w:lang w:eastAsia="ru-RU"/>
        </w:rPr>
        <w:t>ась</w:t>
      </w:r>
      <w:r w:rsidRPr="00C45C7B">
        <w:rPr>
          <w:rFonts w:ascii="Helvetica" w:eastAsia="Times New Roman" w:hAnsi="Helvetica" w:cs="Helvetica"/>
          <w:color w:val="984806" w:themeColor="accent6" w:themeShade="80"/>
          <w:sz w:val="28"/>
          <w:szCs w:val="28"/>
          <w:lang w:eastAsia="ru-RU"/>
        </w:rPr>
        <w:t xml:space="preserve"> по договору аренды, родила теленка.</w:t>
      </w:r>
      <w:r w:rsidRPr="00C45C7B">
        <w:rPr>
          <w:rFonts w:ascii="Helvetica" w:eastAsia="Times New Roman" w:hAnsi="Helvetica" w:cs="Helvetica"/>
          <w:color w:val="984806" w:themeColor="accent6" w:themeShade="80"/>
          <w:sz w:val="28"/>
          <w:szCs w:val="28"/>
          <w:lang w:eastAsia="ru-RU"/>
        </w:rPr>
        <w:br/>
        <w:t>Кому принадлежит право собственности на теленка:</w:t>
      </w:r>
      <w:r>
        <w:rPr>
          <w:rFonts w:ascii="Helvetica" w:eastAsia="Times New Roman" w:hAnsi="Helvetica" w:cs="Helvetica"/>
          <w:color w:val="984806" w:themeColor="accent6" w:themeShade="80"/>
          <w:sz w:val="28"/>
          <w:szCs w:val="28"/>
          <w:lang w:eastAsia="ru-RU"/>
        </w:rPr>
        <w:t xml:space="preserve"> </w:t>
      </w:r>
      <w:proofErr w:type="spellStart"/>
      <w:r>
        <w:rPr>
          <w:rFonts w:ascii="Helvetica" w:eastAsia="Times New Roman" w:hAnsi="Helvetica" w:cs="Helvetica"/>
          <w:color w:val="984806" w:themeColor="accent6" w:themeShade="80"/>
          <w:sz w:val="28"/>
          <w:szCs w:val="28"/>
          <w:lang w:eastAsia="ru-RU"/>
        </w:rPr>
        <w:t>Таус</w:t>
      </w:r>
      <w:r w:rsidRPr="00C45C7B">
        <w:rPr>
          <w:rFonts w:ascii="Helvetica" w:eastAsia="Times New Roman" w:hAnsi="Helvetica" w:cs="Helvetica"/>
          <w:color w:val="984806" w:themeColor="accent6" w:themeShade="80"/>
          <w:sz w:val="28"/>
          <w:szCs w:val="28"/>
          <w:lang w:eastAsia="ru-RU"/>
        </w:rPr>
        <w:t>у</w:t>
      </w:r>
      <w:proofErr w:type="spellEnd"/>
      <w:r w:rsidRPr="00C45C7B">
        <w:rPr>
          <w:rFonts w:ascii="Helvetica" w:eastAsia="Times New Roman" w:hAnsi="Helvetica" w:cs="Helvetica"/>
          <w:color w:val="984806" w:themeColor="accent6" w:themeShade="80"/>
          <w:sz w:val="28"/>
          <w:szCs w:val="28"/>
          <w:lang w:eastAsia="ru-RU"/>
        </w:rPr>
        <w:t xml:space="preserve"> или собственнику коровы?»</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«Борман по случаю Нового года подарил Штирлицу рацию. В ответ Штирлиц устно пообещал Борману дать ему автомобиль, если советские войска войдут в Берлин.</w:t>
      </w:r>
      <w:r w:rsidRPr="00C45C7B">
        <w:rPr>
          <w:rFonts w:ascii="Helvetica" w:eastAsia="Times New Roman" w:hAnsi="Helvetica" w:cs="Helvetica"/>
          <w:color w:val="984806" w:themeColor="accent6" w:themeShade="80"/>
          <w:sz w:val="28"/>
          <w:szCs w:val="28"/>
          <w:lang w:eastAsia="ru-RU"/>
        </w:rPr>
        <w:br/>
        <w:t>Является ли совершенная между Штирлицем и Борманом сделка договором дарения? Какое значение имеет обещание Штирлица?»</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C45C7B">
        <w:rPr>
          <w:rFonts w:ascii="Helvetica" w:eastAsia="Times New Roman" w:hAnsi="Helvetica" w:cs="Helvetica"/>
          <w:color w:val="984806" w:themeColor="accent6" w:themeShade="80"/>
          <w:sz w:val="28"/>
          <w:szCs w:val="28"/>
          <w:lang w:eastAsia="ru-RU"/>
        </w:rPr>
        <w:t>После того, как разобраны все вопросы теоретической и практической части урока, ответственные учащиеся сдают листы учителю. Учитель подводит итоги урока, ставит оценки за работу на уроке. Если на это не хватает времени на первом уроке, итоги можно подвести на втором, так как повторение темы «Гражданское право» рассчитано на два урока. На втором уроке проводится проверочная письменная работа по изученной теме.</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8"/>
          <w:szCs w:val="28"/>
          <w:lang w:eastAsia="ru-RU"/>
        </w:rPr>
      </w:pPr>
      <w:r w:rsidRPr="00A1365B">
        <w:rPr>
          <w:rFonts w:ascii="Helvetica" w:eastAsia="Times New Roman" w:hAnsi="Helvetica" w:cs="Helvetica"/>
          <w:b/>
          <w:bCs/>
          <w:color w:val="984806" w:themeColor="accent6" w:themeShade="80"/>
          <w:sz w:val="28"/>
          <w:szCs w:val="28"/>
          <w:lang w:eastAsia="ru-RU"/>
        </w:rPr>
        <w:t>Литература, использованная при подготовке к уроку</w:t>
      </w:r>
    </w:p>
    <w:p w:rsidR="00C3241D" w:rsidRPr="00C45C7B" w:rsidRDefault="00C3241D" w:rsidP="00C3241D">
      <w:pPr>
        <w:numPr>
          <w:ilvl w:val="0"/>
          <w:numId w:val="5"/>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proofErr w:type="spellStart"/>
      <w:r w:rsidRPr="00A1365B">
        <w:rPr>
          <w:rFonts w:ascii="Helvetica" w:eastAsia="Times New Roman" w:hAnsi="Helvetica" w:cs="Helvetica"/>
          <w:i/>
          <w:iCs/>
          <w:color w:val="984806" w:themeColor="accent6" w:themeShade="80"/>
          <w:sz w:val="28"/>
          <w:szCs w:val="28"/>
          <w:lang w:eastAsia="ru-RU"/>
        </w:rPr>
        <w:t>Кашанин</w:t>
      </w:r>
      <w:proofErr w:type="spellEnd"/>
      <w:r w:rsidRPr="00A1365B">
        <w:rPr>
          <w:rFonts w:ascii="Helvetica" w:eastAsia="Times New Roman" w:hAnsi="Helvetica" w:cs="Helvetica"/>
          <w:i/>
          <w:iCs/>
          <w:color w:val="984806" w:themeColor="accent6" w:themeShade="80"/>
          <w:sz w:val="28"/>
          <w:szCs w:val="28"/>
          <w:lang w:eastAsia="ru-RU"/>
        </w:rPr>
        <w:t xml:space="preserve"> А.В.</w:t>
      </w:r>
      <w:r w:rsidRPr="00C45C7B">
        <w:rPr>
          <w:rFonts w:ascii="Helvetica" w:eastAsia="Times New Roman" w:hAnsi="Helvetica" w:cs="Helvetica"/>
          <w:color w:val="984806" w:themeColor="accent6" w:themeShade="80"/>
          <w:sz w:val="28"/>
          <w:szCs w:val="28"/>
          <w:lang w:eastAsia="ru-RU"/>
        </w:rPr>
        <w:t xml:space="preserve"> Основы государства и права. 9-11 </w:t>
      </w:r>
      <w:proofErr w:type="spellStart"/>
      <w:r w:rsidRPr="00C45C7B">
        <w:rPr>
          <w:rFonts w:ascii="Helvetica" w:eastAsia="Times New Roman" w:hAnsi="Helvetica" w:cs="Helvetica"/>
          <w:color w:val="984806" w:themeColor="accent6" w:themeShade="80"/>
          <w:sz w:val="28"/>
          <w:szCs w:val="28"/>
          <w:lang w:eastAsia="ru-RU"/>
        </w:rPr>
        <w:t>кл</w:t>
      </w:r>
      <w:proofErr w:type="spellEnd"/>
      <w:r w:rsidRPr="00C45C7B">
        <w:rPr>
          <w:rFonts w:ascii="Helvetica" w:eastAsia="Times New Roman" w:hAnsi="Helvetica" w:cs="Helvetica"/>
          <w:color w:val="984806" w:themeColor="accent6" w:themeShade="80"/>
          <w:sz w:val="28"/>
          <w:szCs w:val="28"/>
          <w:lang w:eastAsia="ru-RU"/>
        </w:rPr>
        <w:t>.: Краткий справочник школьника. – М.: Дрофа, 1998.</w:t>
      </w:r>
    </w:p>
    <w:p w:rsidR="00C3241D" w:rsidRPr="00C45C7B" w:rsidRDefault="00C3241D" w:rsidP="00C3241D">
      <w:pPr>
        <w:numPr>
          <w:ilvl w:val="0"/>
          <w:numId w:val="5"/>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proofErr w:type="spellStart"/>
      <w:r w:rsidRPr="00A1365B">
        <w:rPr>
          <w:rFonts w:ascii="Helvetica" w:eastAsia="Times New Roman" w:hAnsi="Helvetica" w:cs="Helvetica"/>
          <w:i/>
          <w:iCs/>
          <w:color w:val="984806" w:themeColor="accent6" w:themeShade="80"/>
          <w:sz w:val="28"/>
          <w:szCs w:val="28"/>
          <w:lang w:eastAsia="ru-RU"/>
        </w:rPr>
        <w:t>Кашанина</w:t>
      </w:r>
      <w:proofErr w:type="spellEnd"/>
      <w:r w:rsidRPr="00A1365B">
        <w:rPr>
          <w:rFonts w:ascii="Helvetica" w:eastAsia="Times New Roman" w:hAnsi="Helvetica" w:cs="Helvetica"/>
          <w:i/>
          <w:iCs/>
          <w:color w:val="984806" w:themeColor="accent6" w:themeShade="80"/>
          <w:sz w:val="28"/>
          <w:szCs w:val="28"/>
          <w:lang w:eastAsia="ru-RU"/>
        </w:rPr>
        <w:t xml:space="preserve"> Т.В.</w:t>
      </w:r>
      <w:r w:rsidRPr="00C45C7B">
        <w:rPr>
          <w:rFonts w:ascii="Helvetica" w:eastAsia="Times New Roman" w:hAnsi="Helvetica" w:cs="Helvetica"/>
          <w:color w:val="984806" w:themeColor="accent6" w:themeShade="80"/>
          <w:sz w:val="28"/>
          <w:szCs w:val="28"/>
          <w:lang w:eastAsia="ru-RU"/>
        </w:rPr>
        <w:t xml:space="preserve"> Основы государства и права: Учебник для старших классов </w:t>
      </w:r>
      <w:proofErr w:type="spellStart"/>
      <w:r w:rsidRPr="00C45C7B">
        <w:rPr>
          <w:rFonts w:ascii="Helvetica" w:eastAsia="Times New Roman" w:hAnsi="Helvetica" w:cs="Helvetica"/>
          <w:color w:val="984806" w:themeColor="accent6" w:themeShade="80"/>
          <w:sz w:val="28"/>
          <w:szCs w:val="28"/>
          <w:lang w:eastAsia="ru-RU"/>
        </w:rPr>
        <w:t>общеобразоват</w:t>
      </w:r>
      <w:proofErr w:type="spellEnd"/>
      <w:r w:rsidRPr="00C45C7B">
        <w:rPr>
          <w:rFonts w:ascii="Helvetica" w:eastAsia="Times New Roman" w:hAnsi="Helvetica" w:cs="Helvetica"/>
          <w:color w:val="984806" w:themeColor="accent6" w:themeShade="80"/>
          <w:sz w:val="28"/>
          <w:szCs w:val="28"/>
          <w:lang w:eastAsia="ru-RU"/>
        </w:rPr>
        <w:t xml:space="preserve">. </w:t>
      </w:r>
      <w:proofErr w:type="spellStart"/>
      <w:r w:rsidRPr="00C45C7B">
        <w:rPr>
          <w:rFonts w:ascii="Helvetica" w:eastAsia="Times New Roman" w:hAnsi="Helvetica" w:cs="Helvetica"/>
          <w:color w:val="984806" w:themeColor="accent6" w:themeShade="80"/>
          <w:sz w:val="28"/>
          <w:szCs w:val="28"/>
          <w:lang w:eastAsia="ru-RU"/>
        </w:rPr>
        <w:t>учрежд</w:t>
      </w:r>
      <w:proofErr w:type="spellEnd"/>
      <w:r w:rsidRPr="00C45C7B">
        <w:rPr>
          <w:rFonts w:ascii="Helvetica" w:eastAsia="Times New Roman" w:hAnsi="Helvetica" w:cs="Helvetica"/>
          <w:color w:val="984806" w:themeColor="accent6" w:themeShade="80"/>
          <w:sz w:val="28"/>
          <w:szCs w:val="28"/>
          <w:lang w:eastAsia="ru-RU"/>
        </w:rPr>
        <w:t>./</w:t>
      </w:r>
      <w:proofErr w:type="spellStart"/>
      <w:r w:rsidRPr="00C45C7B">
        <w:rPr>
          <w:rFonts w:ascii="Helvetica" w:eastAsia="Times New Roman" w:hAnsi="Helvetica" w:cs="Helvetica"/>
          <w:color w:val="984806" w:themeColor="accent6" w:themeShade="80"/>
          <w:sz w:val="28"/>
          <w:szCs w:val="28"/>
          <w:lang w:eastAsia="ru-RU"/>
        </w:rPr>
        <w:t>Т.В.Кашанина</w:t>
      </w:r>
      <w:proofErr w:type="spellEnd"/>
      <w:r w:rsidRPr="00C45C7B">
        <w:rPr>
          <w:rFonts w:ascii="Helvetica" w:eastAsia="Times New Roman" w:hAnsi="Helvetica" w:cs="Helvetica"/>
          <w:color w:val="984806" w:themeColor="accent6" w:themeShade="80"/>
          <w:sz w:val="28"/>
          <w:szCs w:val="28"/>
          <w:lang w:eastAsia="ru-RU"/>
        </w:rPr>
        <w:t xml:space="preserve">, </w:t>
      </w:r>
      <w:proofErr w:type="spellStart"/>
      <w:r w:rsidRPr="00C45C7B">
        <w:rPr>
          <w:rFonts w:ascii="Helvetica" w:eastAsia="Times New Roman" w:hAnsi="Helvetica" w:cs="Helvetica"/>
          <w:color w:val="984806" w:themeColor="accent6" w:themeShade="80"/>
          <w:sz w:val="28"/>
          <w:szCs w:val="28"/>
          <w:lang w:eastAsia="ru-RU"/>
        </w:rPr>
        <w:t>А.В.Кашанин</w:t>
      </w:r>
      <w:proofErr w:type="spellEnd"/>
      <w:r w:rsidRPr="00C45C7B">
        <w:rPr>
          <w:rFonts w:ascii="Helvetica" w:eastAsia="Times New Roman" w:hAnsi="Helvetica" w:cs="Helvetica"/>
          <w:color w:val="984806" w:themeColor="accent6" w:themeShade="80"/>
          <w:sz w:val="28"/>
          <w:szCs w:val="28"/>
          <w:lang w:eastAsia="ru-RU"/>
        </w:rPr>
        <w:t>. – М.: Вита-Пресс, 2004.</w:t>
      </w:r>
    </w:p>
    <w:p w:rsidR="00C3241D" w:rsidRPr="00C45C7B" w:rsidRDefault="00C3241D" w:rsidP="00C3241D">
      <w:pPr>
        <w:numPr>
          <w:ilvl w:val="0"/>
          <w:numId w:val="5"/>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proofErr w:type="spellStart"/>
      <w:r w:rsidRPr="00A1365B">
        <w:rPr>
          <w:rFonts w:ascii="Helvetica" w:eastAsia="Times New Roman" w:hAnsi="Helvetica" w:cs="Helvetica"/>
          <w:i/>
          <w:iCs/>
          <w:color w:val="984806" w:themeColor="accent6" w:themeShade="80"/>
          <w:sz w:val="28"/>
          <w:szCs w:val="28"/>
          <w:lang w:eastAsia="ru-RU"/>
        </w:rPr>
        <w:t>Кашанина</w:t>
      </w:r>
      <w:proofErr w:type="spellEnd"/>
      <w:r w:rsidRPr="00A1365B">
        <w:rPr>
          <w:rFonts w:ascii="Helvetica" w:eastAsia="Times New Roman" w:hAnsi="Helvetica" w:cs="Helvetica"/>
          <w:i/>
          <w:iCs/>
          <w:color w:val="984806" w:themeColor="accent6" w:themeShade="80"/>
          <w:sz w:val="28"/>
          <w:szCs w:val="28"/>
          <w:lang w:eastAsia="ru-RU"/>
        </w:rPr>
        <w:t xml:space="preserve"> Т.В., </w:t>
      </w:r>
      <w:proofErr w:type="spellStart"/>
      <w:r w:rsidRPr="00A1365B">
        <w:rPr>
          <w:rFonts w:ascii="Helvetica" w:eastAsia="Times New Roman" w:hAnsi="Helvetica" w:cs="Helvetica"/>
          <w:i/>
          <w:iCs/>
          <w:color w:val="984806" w:themeColor="accent6" w:themeShade="80"/>
          <w:sz w:val="28"/>
          <w:szCs w:val="28"/>
          <w:lang w:eastAsia="ru-RU"/>
        </w:rPr>
        <w:t>Кашанин</w:t>
      </w:r>
      <w:proofErr w:type="spellEnd"/>
      <w:r w:rsidRPr="00A1365B">
        <w:rPr>
          <w:rFonts w:ascii="Helvetica" w:eastAsia="Times New Roman" w:hAnsi="Helvetica" w:cs="Helvetica"/>
          <w:i/>
          <w:iCs/>
          <w:color w:val="984806" w:themeColor="accent6" w:themeShade="80"/>
          <w:sz w:val="28"/>
          <w:szCs w:val="28"/>
          <w:lang w:eastAsia="ru-RU"/>
        </w:rPr>
        <w:t xml:space="preserve"> А.В. </w:t>
      </w:r>
      <w:r w:rsidRPr="00C45C7B">
        <w:rPr>
          <w:rFonts w:ascii="Helvetica" w:eastAsia="Times New Roman" w:hAnsi="Helvetica" w:cs="Helvetica"/>
          <w:color w:val="984806" w:themeColor="accent6" w:themeShade="80"/>
          <w:sz w:val="28"/>
          <w:szCs w:val="28"/>
          <w:lang w:eastAsia="ru-RU"/>
        </w:rPr>
        <w:t xml:space="preserve">Право и экономика. Методическое пособие для учителя 10-11 </w:t>
      </w:r>
      <w:proofErr w:type="spellStart"/>
      <w:r w:rsidRPr="00C45C7B">
        <w:rPr>
          <w:rFonts w:ascii="Helvetica" w:eastAsia="Times New Roman" w:hAnsi="Helvetica" w:cs="Helvetica"/>
          <w:color w:val="984806" w:themeColor="accent6" w:themeShade="80"/>
          <w:sz w:val="28"/>
          <w:szCs w:val="28"/>
          <w:lang w:eastAsia="ru-RU"/>
        </w:rPr>
        <w:t>кл</w:t>
      </w:r>
      <w:proofErr w:type="spellEnd"/>
      <w:r w:rsidRPr="00C45C7B">
        <w:rPr>
          <w:rFonts w:ascii="Helvetica" w:eastAsia="Times New Roman" w:hAnsi="Helvetica" w:cs="Helvetica"/>
          <w:color w:val="984806" w:themeColor="accent6" w:themeShade="80"/>
          <w:sz w:val="28"/>
          <w:szCs w:val="28"/>
          <w:lang w:eastAsia="ru-RU"/>
        </w:rPr>
        <w:t>. – М.: Вита-Пресс, 2000.</w:t>
      </w:r>
    </w:p>
    <w:p w:rsidR="00C3241D" w:rsidRPr="00C45C7B" w:rsidRDefault="00C3241D" w:rsidP="00C3241D">
      <w:pPr>
        <w:numPr>
          <w:ilvl w:val="0"/>
          <w:numId w:val="5"/>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proofErr w:type="spellStart"/>
      <w:r w:rsidRPr="00A1365B">
        <w:rPr>
          <w:rFonts w:ascii="Helvetica" w:eastAsia="Times New Roman" w:hAnsi="Helvetica" w:cs="Helvetica"/>
          <w:i/>
          <w:iCs/>
          <w:color w:val="984806" w:themeColor="accent6" w:themeShade="80"/>
          <w:sz w:val="28"/>
          <w:szCs w:val="28"/>
          <w:lang w:eastAsia="ru-RU"/>
        </w:rPr>
        <w:lastRenderedPageBreak/>
        <w:t>Клименко</w:t>
      </w:r>
      <w:proofErr w:type="spellEnd"/>
      <w:r w:rsidRPr="00A1365B">
        <w:rPr>
          <w:rFonts w:ascii="Helvetica" w:eastAsia="Times New Roman" w:hAnsi="Helvetica" w:cs="Helvetica"/>
          <w:i/>
          <w:iCs/>
          <w:color w:val="984806" w:themeColor="accent6" w:themeShade="80"/>
          <w:sz w:val="28"/>
          <w:szCs w:val="28"/>
          <w:lang w:eastAsia="ru-RU"/>
        </w:rPr>
        <w:t xml:space="preserve"> А.В.</w:t>
      </w:r>
      <w:r w:rsidRPr="00C45C7B">
        <w:rPr>
          <w:rFonts w:ascii="Helvetica" w:eastAsia="Times New Roman" w:hAnsi="Helvetica" w:cs="Helvetica"/>
          <w:color w:val="984806" w:themeColor="accent6" w:themeShade="80"/>
          <w:sz w:val="28"/>
          <w:szCs w:val="28"/>
          <w:lang w:eastAsia="ru-RU"/>
        </w:rPr>
        <w:t xml:space="preserve"> Обществознание: </w:t>
      </w:r>
      <w:proofErr w:type="spellStart"/>
      <w:r w:rsidRPr="00C45C7B">
        <w:rPr>
          <w:rFonts w:ascii="Helvetica" w:eastAsia="Times New Roman" w:hAnsi="Helvetica" w:cs="Helvetica"/>
          <w:color w:val="984806" w:themeColor="accent6" w:themeShade="80"/>
          <w:sz w:val="28"/>
          <w:szCs w:val="28"/>
          <w:lang w:eastAsia="ru-RU"/>
        </w:rPr>
        <w:t>учеб</w:t>
      </w:r>
      <w:proofErr w:type="gramStart"/>
      <w:r w:rsidRPr="00C45C7B">
        <w:rPr>
          <w:rFonts w:ascii="Helvetica" w:eastAsia="Times New Roman" w:hAnsi="Helvetica" w:cs="Helvetica"/>
          <w:color w:val="984806" w:themeColor="accent6" w:themeShade="80"/>
          <w:sz w:val="28"/>
          <w:szCs w:val="28"/>
          <w:lang w:eastAsia="ru-RU"/>
        </w:rPr>
        <w:t>.п</w:t>
      </w:r>
      <w:proofErr w:type="gramEnd"/>
      <w:r w:rsidRPr="00C45C7B">
        <w:rPr>
          <w:rFonts w:ascii="Helvetica" w:eastAsia="Times New Roman" w:hAnsi="Helvetica" w:cs="Helvetica"/>
          <w:color w:val="984806" w:themeColor="accent6" w:themeShade="80"/>
          <w:sz w:val="28"/>
          <w:szCs w:val="28"/>
          <w:lang w:eastAsia="ru-RU"/>
        </w:rPr>
        <w:t>особие</w:t>
      </w:r>
      <w:proofErr w:type="spellEnd"/>
      <w:r w:rsidRPr="00C45C7B">
        <w:rPr>
          <w:rFonts w:ascii="Helvetica" w:eastAsia="Times New Roman" w:hAnsi="Helvetica" w:cs="Helvetica"/>
          <w:color w:val="984806" w:themeColor="accent6" w:themeShade="80"/>
          <w:sz w:val="28"/>
          <w:szCs w:val="28"/>
          <w:lang w:eastAsia="ru-RU"/>
        </w:rPr>
        <w:t xml:space="preserve"> для школьников </w:t>
      </w:r>
      <w:proofErr w:type="spellStart"/>
      <w:r w:rsidRPr="00C45C7B">
        <w:rPr>
          <w:rFonts w:ascii="Helvetica" w:eastAsia="Times New Roman" w:hAnsi="Helvetica" w:cs="Helvetica"/>
          <w:color w:val="984806" w:themeColor="accent6" w:themeShade="80"/>
          <w:sz w:val="28"/>
          <w:szCs w:val="28"/>
          <w:lang w:eastAsia="ru-RU"/>
        </w:rPr>
        <w:t>ст.кл</w:t>
      </w:r>
      <w:proofErr w:type="spellEnd"/>
      <w:r w:rsidRPr="00C45C7B">
        <w:rPr>
          <w:rFonts w:ascii="Helvetica" w:eastAsia="Times New Roman" w:hAnsi="Helvetica" w:cs="Helvetica"/>
          <w:color w:val="984806" w:themeColor="accent6" w:themeShade="80"/>
          <w:sz w:val="28"/>
          <w:szCs w:val="28"/>
          <w:lang w:eastAsia="ru-RU"/>
        </w:rPr>
        <w:t>. и поступающих в вузы/ </w:t>
      </w:r>
      <w:proofErr w:type="spellStart"/>
      <w:r w:rsidRPr="00A1365B">
        <w:rPr>
          <w:rFonts w:ascii="Helvetica" w:eastAsia="Times New Roman" w:hAnsi="Helvetica" w:cs="Helvetica"/>
          <w:i/>
          <w:iCs/>
          <w:color w:val="984806" w:themeColor="accent6" w:themeShade="80"/>
          <w:sz w:val="28"/>
          <w:szCs w:val="28"/>
          <w:lang w:eastAsia="ru-RU"/>
        </w:rPr>
        <w:t>А.В.Клименко</w:t>
      </w:r>
      <w:proofErr w:type="spellEnd"/>
      <w:r w:rsidRPr="00A1365B">
        <w:rPr>
          <w:rFonts w:ascii="Helvetica" w:eastAsia="Times New Roman" w:hAnsi="Helvetica" w:cs="Helvetica"/>
          <w:i/>
          <w:iCs/>
          <w:color w:val="984806" w:themeColor="accent6" w:themeShade="80"/>
          <w:sz w:val="28"/>
          <w:szCs w:val="28"/>
          <w:lang w:eastAsia="ru-RU"/>
        </w:rPr>
        <w:t xml:space="preserve">, В.В. </w:t>
      </w:r>
      <w:proofErr w:type="spellStart"/>
      <w:r w:rsidRPr="00A1365B">
        <w:rPr>
          <w:rFonts w:ascii="Helvetica" w:eastAsia="Times New Roman" w:hAnsi="Helvetica" w:cs="Helvetica"/>
          <w:i/>
          <w:iCs/>
          <w:color w:val="984806" w:themeColor="accent6" w:themeShade="80"/>
          <w:sz w:val="28"/>
          <w:szCs w:val="28"/>
          <w:lang w:eastAsia="ru-RU"/>
        </w:rPr>
        <w:t>Румынина</w:t>
      </w:r>
      <w:proofErr w:type="spellEnd"/>
      <w:r w:rsidRPr="00A1365B">
        <w:rPr>
          <w:rFonts w:ascii="Helvetica" w:eastAsia="Times New Roman" w:hAnsi="Helvetica" w:cs="Helvetica"/>
          <w:i/>
          <w:iCs/>
          <w:color w:val="984806" w:themeColor="accent6" w:themeShade="80"/>
          <w:sz w:val="28"/>
          <w:szCs w:val="28"/>
          <w:lang w:eastAsia="ru-RU"/>
        </w:rPr>
        <w:t>. </w:t>
      </w:r>
      <w:r w:rsidRPr="00C45C7B">
        <w:rPr>
          <w:rFonts w:ascii="Helvetica" w:eastAsia="Times New Roman" w:hAnsi="Helvetica" w:cs="Helvetica"/>
          <w:color w:val="984806" w:themeColor="accent6" w:themeShade="80"/>
          <w:sz w:val="28"/>
          <w:szCs w:val="28"/>
          <w:lang w:eastAsia="ru-RU"/>
        </w:rPr>
        <w:t>– М.: Дрофа, 2006.</w:t>
      </w:r>
    </w:p>
    <w:p w:rsidR="00C3241D" w:rsidRPr="00E92EA3" w:rsidRDefault="00C3241D" w:rsidP="00C3241D">
      <w:pPr>
        <w:numPr>
          <w:ilvl w:val="0"/>
          <w:numId w:val="5"/>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8"/>
          <w:szCs w:val="28"/>
          <w:lang w:eastAsia="ru-RU"/>
        </w:rPr>
      </w:pPr>
      <w:proofErr w:type="spellStart"/>
      <w:r w:rsidRPr="00A1365B">
        <w:rPr>
          <w:rFonts w:ascii="Helvetica" w:eastAsia="Times New Roman" w:hAnsi="Helvetica" w:cs="Helvetica"/>
          <w:i/>
          <w:iCs/>
          <w:color w:val="984806" w:themeColor="accent6" w:themeShade="80"/>
          <w:sz w:val="28"/>
          <w:szCs w:val="28"/>
          <w:lang w:eastAsia="ru-RU"/>
        </w:rPr>
        <w:t>Клименко</w:t>
      </w:r>
      <w:proofErr w:type="spellEnd"/>
      <w:r w:rsidRPr="00A1365B">
        <w:rPr>
          <w:rFonts w:ascii="Helvetica" w:eastAsia="Times New Roman" w:hAnsi="Helvetica" w:cs="Helvetica"/>
          <w:i/>
          <w:iCs/>
          <w:color w:val="984806" w:themeColor="accent6" w:themeShade="80"/>
          <w:sz w:val="28"/>
          <w:szCs w:val="28"/>
          <w:lang w:eastAsia="ru-RU"/>
        </w:rPr>
        <w:t xml:space="preserve"> С.В., Чичерин А.Л. </w:t>
      </w:r>
      <w:r w:rsidRPr="00C45C7B">
        <w:rPr>
          <w:rFonts w:ascii="Helvetica" w:eastAsia="Times New Roman" w:hAnsi="Helvetica" w:cs="Helvetica"/>
          <w:color w:val="984806" w:themeColor="accent6" w:themeShade="80"/>
          <w:sz w:val="28"/>
          <w:szCs w:val="28"/>
          <w:lang w:eastAsia="ru-RU"/>
        </w:rPr>
        <w:t xml:space="preserve">Основы государства и права. Пособие для </w:t>
      </w:r>
      <w:proofErr w:type="gramStart"/>
      <w:r w:rsidRPr="00C45C7B">
        <w:rPr>
          <w:rFonts w:ascii="Helvetica" w:eastAsia="Times New Roman" w:hAnsi="Helvetica" w:cs="Helvetica"/>
          <w:color w:val="984806" w:themeColor="accent6" w:themeShade="80"/>
          <w:sz w:val="28"/>
          <w:szCs w:val="28"/>
          <w:lang w:eastAsia="ru-RU"/>
        </w:rPr>
        <w:t>поступающих</w:t>
      </w:r>
      <w:proofErr w:type="gramEnd"/>
      <w:r w:rsidRPr="00C45C7B">
        <w:rPr>
          <w:rFonts w:ascii="Helvetica" w:eastAsia="Times New Roman" w:hAnsi="Helvetica" w:cs="Helvetica"/>
          <w:color w:val="984806" w:themeColor="accent6" w:themeShade="80"/>
          <w:sz w:val="28"/>
          <w:szCs w:val="28"/>
          <w:lang w:eastAsia="ru-RU"/>
        </w:rPr>
        <w:t xml:space="preserve"> в юридические вузы. – М.: Зерцало, 1999.</w:t>
      </w:r>
    </w:p>
    <w:p w:rsidR="00C3241D" w:rsidRPr="00C45C7B" w:rsidRDefault="00C3241D" w:rsidP="00C3241D">
      <w:pPr>
        <w:shd w:val="clear" w:color="auto" w:fill="FFFFFF"/>
        <w:spacing w:before="270" w:after="135" w:line="240" w:lineRule="auto"/>
        <w:outlineLvl w:val="2"/>
        <w:rPr>
          <w:rFonts w:ascii="Helvetica" w:eastAsia="Times New Roman" w:hAnsi="Helvetica" w:cs="Helvetica"/>
          <w:color w:val="FF0000"/>
          <w:sz w:val="32"/>
          <w:szCs w:val="28"/>
          <w:lang w:eastAsia="ru-RU"/>
        </w:rPr>
      </w:pPr>
      <w:r w:rsidRPr="00C45C7B">
        <w:rPr>
          <w:rFonts w:ascii="Helvetica" w:eastAsia="Times New Roman" w:hAnsi="Helvetica" w:cs="Helvetica"/>
          <w:color w:val="FF0000"/>
          <w:sz w:val="32"/>
          <w:szCs w:val="28"/>
          <w:lang w:eastAsia="ru-RU"/>
        </w:rPr>
        <w:t>Самоанализ отрытого урока в 10 классе по теме «Гражданское право»</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4"/>
          <w:szCs w:val="28"/>
          <w:lang w:eastAsia="ru-RU"/>
        </w:rPr>
      </w:pPr>
      <w:r w:rsidRPr="00E92EA3">
        <w:rPr>
          <w:rFonts w:ascii="Helvetica" w:eastAsia="Times New Roman" w:hAnsi="Helvetica" w:cs="Helvetica"/>
          <w:b/>
          <w:bCs/>
          <w:color w:val="984806" w:themeColor="accent6" w:themeShade="80"/>
          <w:sz w:val="24"/>
          <w:szCs w:val="28"/>
          <w:lang w:eastAsia="ru-RU"/>
        </w:rPr>
        <w:t>Тип урока:</w:t>
      </w:r>
      <w:r w:rsidRPr="00C45C7B">
        <w:rPr>
          <w:rFonts w:ascii="Helvetica" w:eastAsia="Times New Roman" w:hAnsi="Helvetica" w:cs="Helvetica"/>
          <w:color w:val="984806" w:themeColor="accent6" w:themeShade="80"/>
          <w:sz w:val="24"/>
          <w:szCs w:val="28"/>
          <w:lang w:eastAsia="ru-RU"/>
        </w:rPr>
        <w:t> повторительно-обобщающий.</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4"/>
          <w:szCs w:val="28"/>
          <w:lang w:eastAsia="ru-RU"/>
        </w:rPr>
      </w:pPr>
      <w:r w:rsidRPr="00E92EA3">
        <w:rPr>
          <w:rFonts w:ascii="Helvetica" w:eastAsia="Times New Roman" w:hAnsi="Helvetica" w:cs="Helvetica"/>
          <w:b/>
          <w:bCs/>
          <w:color w:val="984806" w:themeColor="accent6" w:themeShade="80"/>
          <w:sz w:val="24"/>
          <w:szCs w:val="28"/>
          <w:lang w:eastAsia="ru-RU"/>
        </w:rPr>
        <w:t>Цель:</w:t>
      </w:r>
      <w:r w:rsidRPr="00C45C7B">
        <w:rPr>
          <w:rFonts w:ascii="Helvetica" w:eastAsia="Times New Roman" w:hAnsi="Helvetica" w:cs="Helvetica"/>
          <w:color w:val="984806" w:themeColor="accent6" w:themeShade="80"/>
          <w:sz w:val="24"/>
          <w:szCs w:val="28"/>
          <w:lang w:eastAsia="ru-RU"/>
        </w:rPr>
        <w:t> повторить, обобщить, закрепить знания по теме «Гражданское право», научиться пользоваться ими в повседневной жизни.</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4"/>
          <w:szCs w:val="28"/>
          <w:lang w:eastAsia="ru-RU"/>
        </w:rPr>
      </w:pPr>
      <w:r w:rsidRPr="00E92EA3">
        <w:rPr>
          <w:rFonts w:ascii="Helvetica" w:eastAsia="Times New Roman" w:hAnsi="Helvetica" w:cs="Helvetica"/>
          <w:b/>
          <w:bCs/>
          <w:color w:val="984806" w:themeColor="accent6" w:themeShade="80"/>
          <w:sz w:val="24"/>
          <w:szCs w:val="28"/>
          <w:lang w:eastAsia="ru-RU"/>
        </w:rPr>
        <w:t>Задачи:</w:t>
      </w:r>
    </w:p>
    <w:p w:rsidR="00C3241D" w:rsidRPr="00C45C7B" w:rsidRDefault="00C3241D" w:rsidP="00C3241D">
      <w:pPr>
        <w:numPr>
          <w:ilvl w:val="0"/>
          <w:numId w:val="6"/>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E92EA3">
        <w:rPr>
          <w:rFonts w:ascii="Helvetica" w:eastAsia="Times New Roman" w:hAnsi="Helvetica" w:cs="Helvetica"/>
          <w:i/>
          <w:iCs/>
          <w:color w:val="984806" w:themeColor="accent6" w:themeShade="80"/>
          <w:sz w:val="24"/>
          <w:szCs w:val="28"/>
          <w:lang w:eastAsia="ru-RU"/>
        </w:rPr>
        <w:t>Образовательные:</w:t>
      </w:r>
    </w:p>
    <w:p w:rsidR="00C3241D" w:rsidRPr="00C45C7B" w:rsidRDefault="00C3241D" w:rsidP="00C3241D">
      <w:pPr>
        <w:numPr>
          <w:ilvl w:val="1"/>
          <w:numId w:val="6"/>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повторение и закрепление основных знаний и понятий по теме;</w:t>
      </w:r>
    </w:p>
    <w:p w:rsidR="00C3241D" w:rsidRPr="00C45C7B" w:rsidRDefault="00C3241D" w:rsidP="00C3241D">
      <w:pPr>
        <w:numPr>
          <w:ilvl w:val="1"/>
          <w:numId w:val="6"/>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формирование умения ориентироваться в основных отраслях права</w:t>
      </w:r>
    </w:p>
    <w:p w:rsidR="00C3241D" w:rsidRPr="00C45C7B" w:rsidRDefault="00C3241D" w:rsidP="00C3241D">
      <w:pPr>
        <w:numPr>
          <w:ilvl w:val="1"/>
          <w:numId w:val="6"/>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формирование навыков работы с раздаточным материалом;</w:t>
      </w:r>
    </w:p>
    <w:p w:rsidR="00C3241D" w:rsidRPr="00C45C7B" w:rsidRDefault="00C3241D" w:rsidP="00C3241D">
      <w:pPr>
        <w:numPr>
          <w:ilvl w:val="1"/>
          <w:numId w:val="6"/>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формирование умения применять полученные знания на практике.</w:t>
      </w:r>
    </w:p>
    <w:p w:rsidR="00C3241D" w:rsidRPr="00C45C7B" w:rsidRDefault="00C3241D" w:rsidP="00C3241D">
      <w:pPr>
        <w:numPr>
          <w:ilvl w:val="0"/>
          <w:numId w:val="6"/>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E92EA3">
        <w:rPr>
          <w:rFonts w:ascii="Helvetica" w:eastAsia="Times New Roman" w:hAnsi="Helvetica" w:cs="Helvetica"/>
          <w:i/>
          <w:iCs/>
          <w:color w:val="984806" w:themeColor="accent6" w:themeShade="80"/>
          <w:sz w:val="24"/>
          <w:szCs w:val="28"/>
          <w:lang w:eastAsia="ru-RU"/>
        </w:rPr>
        <w:t>Развивающие:</w:t>
      </w:r>
    </w:p>
    <w:p w:rsidR="00C3241D" w:rsidRPr="00C45C7B" w:rsidRDefault="00C3241D" w:rsidP="00C3241D">
      <w:pPr>
        <w:numPr>
          <w:ilvl w:val="1"/>
          <w:numId w:val="6"/>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развитие умения анализировать услышанное, выделять главное в изучаемом материале;</w:t>
      </w:r>
    </w:p>
    <w:p w:rsidR="00C3241D" w:rsidRPr="00C45C7B" w:rsidRDefault="00C3241D" w:rsidP="00C3241D">
      <w:pPr>
        <w:numPr>
          <w:ilvl w:val="1"/>
          <w:numId w:val="6"/>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развитие культуры речи;</w:t>
      </w:r>
    </w:p>
    <w:p w:rsidR="00C3241D" w:rsidRPr="00C45C7B" w:rsidRDefault="00C3241D" w:rsidP="00C3241D">
      <w:pPr>
        <w:numPr>
          <w:ilvl w:val="1"/>
          <w:numId w:val="6"/>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развитие навыков как устной, так и письменной речи;</w:t>
      </w:r>
    </w:p>
    <w:p w:rsidR="00C3241D" w:rsidRPr="00C45C7B" w:rsidRDefault="00C3241D" w:rsidP="00C3241D">
      <w:pPr>
        <w:numPr>
          <w:ilvl w:val="1"/>
          <w:numId w:val="6"/>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развитие воображения (при решении задач).</w:t>
      </w:r>
    </w:p>
    <w:p w:rsidR="00C3241D" w:rsidRPr="00C45C7B" w:rsidRDefault="00C3241D" w:rsidP="00C3241D">
      <w:pPr>
        <w:numPr>
          <w:ilvl w:val="0"/>
          <w:numId w:val="6"/>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E92EA3">
        <w:rPr>
          <w:rFonts w:ascii="Helvetica" w:eastAsia="Times New Roman" w:hAnsi="Helvetica" w:cs="Helvetica"/>
          <w:i/>
          <w:iCs/>
          <w:color w:val="984806" w:themeColor="accent6" w:themeShade="80"/>
          <w:sz w:val="24"/>
          <w:szCs w:val="28"/>
          <w:lang w:eastAsia="ru-RU"/>
        </w:rPr>
        <w:t>Воспитательные:</w:t>
      </w:r>
    </w:p>
    <w:p w:rsidR="00C3241D" w:rsidRPr="00C45C7B" w:rsidRDefault="00C3241D" w:rsidP="00C3241D">
      <w:pPr>
        <w:numPr>
          <w:ilvl w:val="1"/>
          <w:numId w:val="6"/>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воспитание уважительного отношения к праву и закону;</w:t>
      </w:r>
    </w:p>
    <w:p w:rsidR="00C3241D" w:rsidRPr="00C45C7B" w:rsidRDefault="00C3241D" w:rsidP="00C3241D">
      <w:pPr>
        <w:numPr>
          <w:ilvl w:val="1"/>
          <w:numId w:val="6"/>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воспитание чувства взаимовыручки и поддержки при работе в группе.</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4"/>
          <w:szCs w:val="28"/>
          <w:lang w:eastAsia="ru-RU"/>
        </w:rPr>
      </w:pPr>
      <w:r w:rsidRPr="00E92EA3">
        <w:rPr>
          <w:rFonts w:ascii="Helvetica" w:eastAsia="Times New Roman" w:hAnsi="Helvetica" w:cs="Helvetica"/>
          <w:b/>
          <w:bCs/>
          <w:color w:val="984806" w:themeColor="accent6" w:themeShade="80"/>
          <w:sz w:val="24"/>
          <w:szCs w:val="28"/>
          <w:lang w:eastAsia="ru-RU"/>
        </w:rPr>
        <w:t>Содержание</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Тема «Гражданское право» изучается учащимися во второй раз (первый раз был в 9 классе в курсе «Обществознания»), но в таком объеме впервые. Это заключительный урок по теме. Тема изучалась блочно, по 8 уроков в неделю, за счет уроков истории. Только так можно полностью погрузить учащихся в предмет и в изучаемую тему. Основной акцент был сделан на повторении и закреплении изученного материала. Задания были составлены с учетом того, как материал изучался на уроке. Группы сформированы так, чтобы в каждой были и сильные, и средние, и слабые учащиеся.</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4"/>
          <w:szCs w:val="28"/>
          <w:lang w:eastAsia="ru-RU"/>
        </w:rPr>
      </w:pPr>
      <w:r w:rsidRPr="00E92EA3">
        <w:rPr>
          <w:rFonts w:ascii="Helvetica" w:eastAsia="Times New Roman" w:hAnsi="Helvetica" w:cs="Helvetica"/>
          <w:b/>
          <w:bCs/>
          <w:color w:val="984806" w:themeColor="accent6" w:themeShade="80"/>
          <w:sz w:val="24"/>
          <w:szCs w:val="28"/>
          <w:lang w:eastAsia="ru-RU"/>
        </w:rPr>
        <w:t>Мотивация</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Урок повторительно-обобщающий. Поэтому чтобы заинтересовать учащихся, использованы следующие приемы:</w:t>
      </w:r>
    </w:p>
    <w:p w:rsidR="00C3241D" w:rsidRPr="00C45C7B" w:rsidRDefault="00C3241D" w:rsidP="00C3241D">
      <w:pPr>
        <w:numPr>
          <w:ilvl w:val="0"/>
          <w:numId w:val="7"/>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необычная посадка по группам;</w:t>
      </w:r>
    </w:p>
    <w:p w:rsidR="00C3241D" w:rsidRPr="00C45C7B" w:rsidRDefault="00C3241D" w:rsidP="00C3241D">
      <w:pPr>
        <w:numPr>
          <w:ilvl w:val="0"/>
          <w:numId w:val="7"/>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практические задачи;</w:t>
      </w:r>
    </w:p>
    <w:p w:rsidR="00C3241D" w:rsidRPr="00C45C7B" w:rsidRDefault="00C3241D" w:rsidP="00C3241D">
      <w:pPr>
        <w:numPr>
          <w:ilvl w:val="0"/>
          <w:numId w:val="7"/>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эмоциональный настрой.</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4"/>
          <w:szCs w:val="28"/>
          <w:lang w:eastAsia="ru-RU"/>
        </w:rPr>
      </w:pPr>
      <w:r w:rsidRPr="00E92EA3">
        <w:rPr>
          <w:rFonts w:ascii="Helvetica" w:eastAsia="Times New Roman" w:hAnsi="Helvetica" w:cs="Helvetica"/>
          <w:b/>
          <w:bCs/>
          <w:color w:val="984806" w:themeColor="accent6" w:themeShade="80"/>
          <w:sz w:val="24"/>
          <w:szCs w:val="28"/>
          <w:lang w:eastAsia="ru-RU"/>
        </w:rPr>
        <w:t>Методы</w:t>
      </w:r>
    </w:p>
    <w:p w:rsidR="00C3241D" w:rsidRPr="00C45C7B" w:rsidRDefault="00C3241D" w:rsidP="00C3241D">
      <w:pPr>
        <w:numPr>
          <w:ilvl w:val="0"/>
          <w:numId w:val="8"/>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lastRenderedPageBreak/>
        <w:t>по источникам знаний: словесные (пересказ), наглядные (задания на листах);</w:t>
      </w:r>
    </w:p>
    <w:p w:rsidR="00C3241D" w:rsidRPr="00C45C7B" w:rsidRDefault="00C3241D" w:rsidP="00C3241D">
      <w:pPr>
        <w:numPr>
          <w:ilvl w:val="0"/>
          <w:numId w:val="8"/>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по степени взаимодействия учителя и ученика: беседа, самостоятельная работа учащихся;</w:t>
      </w:r>
    </w:p>
    <w:p w:rsidR="00C3241D" w:rsidRPr="00C45C7B" w:rsidRDefault="00C3241D" w:rsidP="00C3241D">
      <w:pPr>
        <w:numPr>
          <w:ilvl w:val="0"/>
          <w:numId w:val="8"/>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 xml:space="preserve">по характеру познавательной деятельности: </w:t>
      </w:r>
      <w:proofErr w:type="gramStart"/>
      <w:r w:rsidRPr="00C45C7B">
        <w:rPr>
          <w:rFonts w:ascii="Helvetica" w:eastAsia="Times New Roman" w:hAnsi="Helvetica" w:cs="Helvetica"/>
          <w:color w:val="984806" w:themeColor="accent6" w:themeShade="80"/>
          <w:sz w:val="24"/>
          <w:szCs w:val="28"/>
          <w:lang w:eastAsia="ru-RU"/>
        </w:rPr>
        <w:t>репродуктивный</w:t>
      </w:r>
      <w:proofErr w:type="gramEnd"/>
      <w:r w:rsidRPr="00C45C7B">
        <w:rPr>
          <w:rFonts w:ascii="Helvetica" w:eastAsia="Times New Roman" w:hAnsi="Helvetica" w:cs="Helvetica"/>
          <w:color w:val="984806" w:themeColor="accent6" w:themeShade="80"/>
          <w:sz w:val="24"/>
          <w:szCs w:val="28"/>
          <w:lang w:eastAsia="ru-RU"/>
        </w:rPr>
        <w:t xml:space="preserve"> (воспроизводство изученного по памяти), проблемный, частично-поисковый (при решение практических задач);</w:t>
      </w:r>
    </w:p>
    <w:p w:rsidR="00C3241D" w:rsidRPr="00C45C7B" w:rsidRDefault="00C3241D" w:rsidP="00C3241D">
      <w:pPr>
        <w:numPr>
          <w:ilvl w:val="0"/>
          <w:numId w:val="8"/>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 xml:space="preserve">по принципу расчленения и соединения знаний: </w:t>
      </w:r>
      <w:proofErr w:type="gramStart"/>
      <w:r w:rsidRPr="00C45C7B">
        <w:rPr>
          <w:rFonts w:ascii="Helvetica" w:eastAsia="Times New Roman" w:hAnsi="Helvetica" w:cs="Helvetica"/>
          <w:color w:val="984806" w:themeColor="accent6" w:themeShade="80"/>
          <w:sz w:val="24"/>
          <w:szCs w:val="28"/>
          <w:lang w:eastAsia="ru-RU"/>
        </w:rPr>
        <w:t>аналитический</w:t>
      </w:r>
      <w:proofErr w:type="gramEnd"/>
      <w:r w:rsidRPr="00C45C7B">
        <w:rPr>
          <w:rFonts w:ascii="Helvetica" w:eastAsia="Times New Roman" w:hAnsi="Helvetica" w:cs="Helvetica"/>
          <w:color w:val="984806" w:themeColor="accent6" w:themeShade="80"/>
          <w:sz w:val="24"/>
          <w:szCs w:val="28"/>
          <w:lang w:eastAsia="ru-RU"/>
        </w:rPr>
        <w:t>, обобщающий.</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4"/>
          <w:szCs w:val="28"/>
          <w:lang w:eastAsia="ru-RU"/>
        </w:rPr>
      </w:pPr>
      <w:r w:rsidRPr="00E92EA3">
        <w:rPr>
          <w:rFonts w:ascii="Helvetica" w:eastAsia="Times New Roman" w:hAnsi="Helvetica" w:cs="Helvetica"/>
          <w:b/>
          <w:bCs/>
          <w:color w:val="984806" w:themeColor="accent6" w:themeShade="80"/>
          <w:sz w:val="24"/>
          <w:szCs w:val="28"/>
          <w:lang w:eastAsia="ru-RU"/>
        </w:rPr>
        <w:t>Формы</w:t>
      </w:r>
    </w:p>
    <w:p w:rsidR="00C3241D" w:rsidRPr="00C45C7B" w:rsidRDefault="00C3241D" w:rsidP="00C3241D">
      <w:pPr>
        <w:numPr>
          <w:ilvl w:val="0"/>
          <w:numId w:val="9"/>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proofErr w:type="spellStart"/>
      <w:r w:rsidRPr="00C45C7B">
        <w:rPr>
          <w:rFonts w:ascii="Helvetica" w:eastAsia="Times New Roman" w:hAnsi="Helvetica" w:cs="Helvetica"/>
          <w:color w:val="984806" w:themeColor="accent6" w:themeShade="80"/>
          <w:sz w:val="24"/>
          <w:szCs w:val="28"/>
          <w:lang w:eastAsia="ru-RU"/>
        </w:rPr>
        <w:t>Общеклассная</w:t>
      </w:r>
      <w:proofErr w:type="spellEnd"/>
      <w:r w:rsidRPr="00C45C7B">
        <w:rPr>
          <w:rFonts w:ascii="Helvetica" w:eastAsia="Times New Roman" w:hAnsi="Helvetica" w:cs="Helvetica"/>
          <w:color w:val="984806" w:themeColor="accent6" w:themeShade="80"/>
          <w:sz w:val="24"/>
          <w:szCs w:val="28"/>
          <w:lang w:eastAsia="ru-RU"/>
        </w:rPr>
        <w:t>;</w:t>
      </w:r>
    </w:p>
    <w:p w:rsidR="00C3241D" w:rsidRPr="00C45C7B" w:rsidRDefault="00C3241D" w:rsidP="00C3241D">
      <w:pPr>
        <w:numPr>
          <w:ilvl w:val="0"/>
          <w:numId w:val="9"/>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Групповая;</w:t>
      </w:r>
    </w:p>
    <w:p w:rsidR="00C3241D" w:rsidRPr="00C45C7B" w:rsidRDefault="00C3241D" w:rsidP="00C3241D">
      <w:pPr>
        <w:numPr>
          <w:ilvl w:val="0"/>
          <w:numId w:val="9"/>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Индивидуальная.</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4"/>
          <w:szCs w:val="28"/>
          <w:lang w:eastAsia="ru-RU"/>
        </w:rPr>
      </w:pPr>
      <w:r w:rsidRPr="00E92EA3">
        <w:rPr>
          <w:rFonts w:ascii="Helvetica" w:eastAsia="Times New Roman" w:hAnsi="Helvetica" w:cs="Helvetica"/>
          <w:b/>
          <w:bCs/>
          <w:color w:val="984806" w:themeColor="accent6" w:themeShade="80"/>
          <w:sz w:val="24"/>
          <w:szCs w:val="28"/>
          <w:lang w:eastAsia="ru-RU"/>
        </w:rPr>
        <w:t>Средства</w:t>
      </w:r>
    </w:p>
    <w:p w:rsidR="00C3241D" w:rsidRPr="00C45C7B" w:rsidRDefault="00C3241D" w:rsidP="00C3241D">
      <w:pPr>
        <w:numPr>
          <w:ilvl w:val="0"/>
          <w:numId w:val="10"/>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Учебное пособие;</w:t>
      </w:r>
    </w:p>
    <w:p w:rsidR="00C3241D" w:rsidRPr="00C45C7B" w:rsidRDefault="00C3241D" w:rsidP="00C3241D">
      <w:pPr>
        <w:numPr>
          <w:ilvl w:val="0"/>
          <w:numId w:val="10"/>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Тетради с записями;</w:t>
      </w:r>
    </w:p>
    <w:p w:rsidR="00C3241D" w:rsidRPr="00C45C7B" w:rsidRDefault="00C3241D" w:rsidP="00C3241D">
      <w:pPr>
        <w:numPr>
          <w:ilvl w:val="0"/>
          <w:numId w:val="10"/>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Индивидуальные листы с заданиями;</w:t>
      </w:r>
    </w:p>
    <w:p w:rsidR="00C3241D" w:rsidRPr="00C45C7B" w:rsidRDefault="00C3241D" w:rsidP="00C3241D">
      <w:pPr>
        <w:numPr>
          <w:ilvl w:val="0"/>
          <w:numId w:val="10"/>
        </w:numPr>
        <w:shd w:val="clear" w:color="auto" w:fill="FFFFFF"/>
        <w:spacing w:before="100" w:beforeAutospacing="1" w:after="100" w:afterAutospacing="1"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Доска.</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4"/>
          <w:szCs w:val="28"/>
          <w:lang w:eastAsia="ru-RU"/>
        </w:rPr>
      </w:pPr>
      <w:r w:rsidRPr="00E92EA3">
        <w:rPr>
          <w:rFonts w:ascii="Helvetica" w:eastAsia="Times New Roman" w:hAnsi="Helvetica" w:cs="Helvetica"/>
          <w:b/>
          <w:bCs/>
          <w:color w:val="984806" w:themeColor="accent6" w:themeShade="80"/>
          <w:sz w:val="24"/>
          <w:szCs w:val="28"/>
          <w:lang w:eastAsia="ru-RU"/>
        </w:rPr>
        <w:t>Дифференцированный подход</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 xml:space="preserve">Формирование групп происходило с учетом этого принципа: в группе были и сильные, и средние, и слабые учащиеся. Соответственно при выборе вопросов для ответов это учитывалось. Более сложные вопросы брали на себя сильные ученики, а слабым оставлялись вопросы </w:t>
      </w:r>
      <w:proofErr w:type="gramStart"/>
      <w:r w:rsidRPr="00C45C7B">
        <w:rPr>
          <w:rFonts w:ascii="Helvetica" w:eastAsia="Times New Roman" w:hAnsi="Helvetica" w:cs="Helvetica"/>
          <w:color w:val="984806" w:themeColor="accent6" w:themeShade="80"/>
          <w:sz w:val="24"/>
          <w:szCs w:val="28"/>
          <w:lang w:eastAsia="ru-RU"/>
        </w:rPr>
        <w:t>попроще</w:t>
      </w:r>
      <w:proofErr w:type="gramEnd"/>
      <w:r w:rsidRPr="00C45C7B">
        <w:rPr>
          <w:rFonts w:ascii="Helvetica" w:eastAsia="Times New Roman" w:hAnsi="Helvetica" w:cs="Helvetica"/>
          <w:color w:val="984806" w:themeColor="accent6" w:themeShade="80"/>
          <w:sz w:val="24"/>
          <w:szCs w:val="28"/>
          <w:lang w:eastAsia="ru-RU"/>
        </w:rPr>
        <w:t>.</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4"/>
          <w:szCs w:val="28"/>
          <w:lang w:eastAsia="ru-RU"/>
        </w:rPr>
      </w:pPr>
      <w:r w:rsidRPr="00E92EA3">
        <w:rPr>
          <w:rFonts w:ascii="Helvetica" w:eastAsia="Times New Roman" w:hAnsi="Helvetica" w:cs="Helvetica"/>
          <w:b/>
          <w:bCs/>
          <w:color w:val="984806" w:themeColor="accent6" w:themeShade="80"/>
          <w:sz w:val="24"/>
          <w:szCs w:val="28"/>
          <w:lang w:eastAsia="ru-RU"/>
        </w:rPr>
        <w:t>Оценки</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Оценки выставлялись с учетом мнения самих учащихся и их вклада в работу всей группы.</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4"/>
          <w:szCs w:val="28"/>
          <w:lang w:eastAsia="ru-RU"/>
        </w:rPr>
      </w:pPr>
      <w:r w:rsidRPr="00E92EA3">
        <w:rPr>
          <w:rFonts w:ascii="Helvetica" w:eastAsia="Times New Roman" w:hAnsi="Helvetica" w:cs="Helvetica"/>
          <w:b/>
          <w:bCs/>
          <w:color w:val="984806" w:themeColor="accent6" w:themeShade="80"/>
          <w:sz w:val="24"/>
          <w:szCs w:val="28"/>
          <w:lang w:eastAsia="ru-RU"/>
        </w:rPr>
        <w:t>Условия проведения урока</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4"/>
          <w:szCs w:val="28"/>
          <w:lang w:eastAsia="ru-RU"/>
        </w:rPr>
      </w:pPr>
      <w:r w:rsidRPr="00C45C7B">
        <w:rPr>
          <w:rFonts w:ascii="Helvetica" w:eastAsia="Times New Roman" w:hAnsi="Helvetica" w:cs="Helvetica"/>
          <w:color w:val="984806" w:themeColor="accent6" w:themeShade="80"/>
          <w:sz w:val="24"/>
          <w:szCs w:val="28"/>
          <w:lang w:eastAsia="ru-RU"/>
        </w:rPr>
        <w:t>Урок проходил в кабинете №205. Это кабинет истории и обществознания. Учащиеся в нем занимаются с 5-го класса. Обстановка для них привычная. Кабинет просторный, чистый, уютный, оформлен соответствующими наглядными пособиями. Температурный режим в норме.</w:t>
      </w:r>
    </w:p>
    <w:p w:rsidR="00C3241D" w:rsidRPr="00C45C7B" w:rsidRDefault="00C3241D" w:rsidP="00C3241D">
      <w:pPr>
        <w:shd w:val="clear" w:color="auto" w:fill="FFFFFF"/>
        <w:spacing w:after="135" w:line="240" w:lineRule="auto"/>
        <w:rPr>
          <w:rFonts w:ascii="Helvetica" w:eastAsia="Times New Roman" w:hAnsi="Helvetica" w:cs="Helvetica"/>
          <w:color w:val="984806" w:themeColor="accent6" w:themeShade="80"/>
          <w:sz w:val="24"/>
          <w:szCs w:val="28"/>
          <w:lang w:eastAsia="ru-RU"/>
        </w:rPr>
      </w:pPr>
      <w:r w:rsidRPr="00E92EA3">
        <w:rPr>
          <w:rFonts w:ascii="Helvetica" w:eastAsia="Times New Roman" w:hAnsi="Helvetica" w:cs="Helvetica"/>
          <w:b/>
          <w:bCs/>
          <w:color w:val="984806" w:themeColor="accent6" w:themeShade="80"/>
          <w:sz w:val="24"/>
          <w:szCs w:val="28"/>
          <w:lang w:eastAsia="ru-RU"/>
        </w:rPr>
        <w:t>Результат: </w:t>
      </w:r>
      <w:r w:rsidRPr="00C45C7B">
        <w:rPr>
          <w:rFonts w:ascii="Helvetica" w:eastAsia="Times New Roman" w:hAnsi="Helvetica" w:cs="Helvetica"/>
          <w:color w:val="984806" w:themeColor="accent6" w:themeShade="80"/>
          <w:sz w:val="24"/>
          <w:szCs w:val="28"/>
          <w:lang w:eastAsia="ru-RU"/>
        </w:rPr>
        <w:t>поставленная в начале урока цель достигнута.</w:t>
      </w:r>
    </w:p>
    <w:p w:rsidR="00A7320D" w:rsidRDefault="00A7320D"/>
    <w:sectPr w:rsidR="00A7320D" w:rsidSect="00A732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C1B4E"/>
    <w:multiLevelType w:val="multilevel"/>
    <w:tmpl w:val="77AA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3622D"/>
    <w:multiLevelType w:val="multilevel"/>
    <w:tmpl w:val="47F64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F3429F"/>
    <w:multiLevelType w:val="multilevel"/>
    <w:tmpl w:val="0BFAF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2D5B71"/>
    <w:multiLevelType w:val="multilevel"/>
    <w:tmpl w:val="853E3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4642C"/>
    <w:multiLevelType w:val="multilevel"/>
    <w:tmpl w:val="784C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A6A3D51"/>
    <w:multiLevelType w:val="multilevel"/>
    <w:tmpl w:val="3698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BE3402F"/>
    <w:multiLevelType w:val="multilevel"/>
    <w:tmpl w:val="F46C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F86008"/>
    <w:multiLevelType w:val="multilevel"/>
    <w:tmpl w:val="A902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7810B8"/>
    <w:multiLevelType w:val="multilevel"/>
    <w:tmpl w:val="1400B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BDD1A39"/>
    <w:multiLevelType w:val="multilevel"/>
    <w:tmpl w:val="8BB0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3"/>
  </w:num>
  <w:num w:numId="4">
    <w:abstractNumId w:val="7"/>
  </w:num>
  <w:num w:numId="5">
    <w:abstractNumId w:val="1"/>
  </w:num>
  <w:num w:numId="6">
    <w:abstractNumId w:val="8"/>
  </w:num>
  <w:num w:numId="7">
    <w:abstractNumId w:val="4"/>
  </w:num>
  <w:num w:numId="8">
    <w:abstractNumId w:val="0"/>
  </w:num>
  <w:num w:numId="9">
    <w:abstractNumId w:val="5"/>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3241D"/>
    <w:rsid w:val="00A7320D"/>
    <w:rsid w:val="00C324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4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324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324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xn--i1abbnckbmcl9fb.xn--p1ai/%D0%B8%D1%81%D1%82%D0%BE%D1%80%D0%B8%D1%8F-%D0%B8-%D0%BE%D0%B1%D1%89%D0%B5%D1%81%D1%82%D0%B2%D0%BE%D0%B7%D0%BD%D0%B0%D0%BD%D0%B8%D0%B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1374</Words>
  <Characters>7832</Characters>
  <Application>Microsoft Office Word</Application>
  <DocSecurity>0</DocSecurity>
  <Lines>65</Lines>
  <Paragraphs>18</Paragraphs>
  <ScaleCrop>false</ScaleCrop>
  <Company/>
  <LinksUpToDate>false</LinksUpToDate>
  <CharactersWithSpaces>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2019-03-30T11:52:00Z</dcterms:created>
  <dcterms:modified xsi:type="dcterms:W3CDTF">2019-03-30T11:53:00Z</dcterms:modified>
</cp:coreProperties>
</file>